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jc w:val="center"/>
        <w:tblLook w:val="04A0" w:firstRow="1" w:lastRow="0" w:firstColumn="1" w:lastColumn="0" w:noHBand="0" w:noVBand="1"/>
      </w:tblPr>
      <w:tblGrid>
        <w:gridCol w:w="10435"/>
      </w:tblGrid>
      <w:tr w:rsidR="002E1CDB" w:rsidRPr="00980A69" w:rsidTr="003556CC">
        <w:trPr>
          <w:trHeight w:val="80"/>
          <w:jc w:val="center"/>
        </w:trPr>
        <w:tc>
          <w:tcPr>
            <w:tcW w:w="10435" w:type="dxa"/>
            <w:shd w:val="clear" w:color="auto" w:fill="F2F2F2" w:themeFill="background1" w:themeFillShade="F2"/>
          </w:tcPr>
          <w:p w:rsidR="00002595" w:rsidRPr="00980A69" w:rsidRDefault="00D84567" w:rsidP="00980A69">
            <w:pPr>
              <w:jc w:val="center"/>
              <w:rPr>
                <w:rFonts w:cstheme="minorHAnsi"/>
                <w:b/>
                <w:sz w:val="36"/>
                <w:szCs w:val="36"/>
              </w:rPr>
            </w:pPr>
            <w:r w:rsidRPr="0096509C">
              <w:rPr>
                <w:rFonts w:cstheme="minorHAnsi"/>
                <w:b/>
                <w:sz w:val="36"/>
                <w:szCs w:val="36"/>
                <w:highlight w:val="yellow"/>
              </w:rPr>
              <w:t xml:space="preserve">PROPOSED </w:t>
            </w:r>
            <w:r w:rsidR="009E422E" w:rsidRPr="0096509C">
              <w:rPr>
                <w:rFonts w:cstheme="minorHAnsi"/>
                <w:b/>
                <w:sz w:val="36"/>
                <w:szCs w:val="36"/>
                <w:highlight w:val="yellow"/>
              </w:rPr>
              <w:t xml:space="preserve">SCHEDULE - REVISED </w:t>
            </w:r>
            <w:r w:rsidR="00980A69" w:rsidRPr="0096509C">
              <w:rPr>
                <w:rFonts w:cstheme="minorHAnsi"/>
                <w:b/>
                <w:sz w:val="36"/>
                <w:szCs w:val="36"/>
                <w:highlight w:val="yellow"/>
              </w:rPr>
              <w:t>01</w:t>
            </w:r>
            <w:r w:rsidR="009E422E" w:rsidRPr="0096509C">
              <w:rPr>
                <w:rFonts w:cstheme="minorHAnsi"/>
                <w:b/>
                <w:sz w:val="36"/>
                <w:szCs w:val="36"/>
                <w:highlight w:val="yellow"/>
              </w:rPr>
              <w:t>/21</w:t>
            </w:r>
            <w:r w:rsidR="002E1CDB" w:rsidRPr="0096509C">
              <w:rPr>
                <w:rFonts w:cstheme="minorHAnsi"/>
                <w:b/>
                <w:sz w:val="36"/>
                <w:szCs w:val="36"/>
                <w:highlight w:val="yellow"/>
              </w:rPr>
              <w:t>/1</w:t>
            </w:r>
            <w:r w:rsidR="00980A69" w:rsidRPr="0096509C">
              <w:rPr>
                <w:rFonts w:cstheme="minorHAnsi"/>
                <w:b/>
                <w:sz w:val="36"/>
                <w:szCs w:val="36"/>
                <w:highlight w:val="yellow"/>
              </w:rPr>
              <w:t>8</w:t>
            </w:r>
          </w:p>
        </w:tc>
      </w:tr>
      <w:tr w:rsidR="00A75DD7" w:rsidRPr="00980A69" w:rsidTr="003556CC">
        <w:trPr>
          <w:trHeight w:val="80"/>
          <w:jc w:val="center"/>
        </w:trPr>
        <w:tc>
          <w:tcPr>
            <w:tcW w:w="10435" w:type="dxa"/>
            <w:shd w:val="clear" w:color="auto" w:fill="F2F2F2" w:themeFill="background1" w:themeFillShade="F2"/>
          </w:tcPr>
          <w:p w:rsidR="00A75DD7" w:rsidRPr="00980A69" w:rsidRDefault="00A75DD7"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A75DD7" w:rsidRPr="00980A69" w:rsidRDefault="00A75DD7" w:rsidP="00980A69">
            <w:pPr>
              <w:jc w:val="center"/>
              <w:rPr>
                <w:rFonts w:cstheme="minorHAnsi"/>
                <w:b/>
                <w:sz w:val="24"/>
                <w:szCs w:val="24"/>
              </w:rPr>
            </w:pPr>
            <w:r w:rsidRPr="00980A69">
              <w:rPr>
                <w:rFonts w:cstheme="minorHAnsi"/>
                <w:b/>
                <w:sz w:val="24"/>
                <w:szCs w:val="24"/>
              </w:rPr>
              <w:t xml:space="preserve">7:00 a.m. - 8:00 a.m. </w:t>
            </w:r>
          </w:p>
          <w:p w:rsidR="00A75DD7" w:rsidRPr="00980A69" w:rsidRDefault="00A75DD7" w:rsidP="00980A69">
            <w:pPr>
              <w:jc w:val="center"/>
              <w:rPr>
                <w:rFonts w:cstheme="minorHAnsi"/>
                <w:b/>
                <w:sz w:val="24"/>
                <w:szCs w:val="24"/>
              </w:rPr>
            </w:pPr>
            <w:r w:rsidRPr="00980A69">
              <w:rPr>
                <w:rFonts w:cstheme="minorHAnsi"/>
                <w:b/>
                <w:sz w:val="24"/>
                <w:szCs w:val="24"/>
              </w:rPr>
              <w:t>BREAKFAST SNACKS AND REGISTRATION</w:t>
            </w:r>
          </w:p>
        </w:tc>
      </w:tr>
      <w:tr w:rsidR="00CD46F3" w:rsidRPr="00980A69" w:rsidTr="003556CC">
        <w:trPr>
          <w:trHeight w:val="80"/>
          <w:jc w:val="center"/>
        </w:trPr>
        <w:tc>
          <w:tcPr>
            <w:tcW w:w="10435" w:type="dxa"/>
            <w:shd w:val="clear" w:color="auto" w:fill="F2F2F2" w:themeFill="background1" w:themeFillShade="F2"/>
          </w:tcPr>
          <w:p w:rsidR="00CD46F3" w:rsidRPr="00980A69" w:rsidRDefault="00801F98"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801F98" w:rsidRPr="00980A69" w:rsidRDefault="0005139E" w:rsidP="00980A69">
            <w:pPr>
              <w:jc w:val="center"/>
              <w:rPr>
                <w:rFonts w:cstheme="minorHAnsi"/>
                <w:b/>
                <w:sz w:val="24"/>
                <w:szCs w:val="24"/>
              </w:rPr>
            </w:pPr>
            <w:r w:rsidRPr="00980A69">
              <w:rPr>
                <w:rFonts w:cstheme="minorHAnsi"/>
                <w:b/>
                <w:sz w:val="24"/>
                <w:szCs w:val="24"/>
              </w:rPr>
              <w:t>8:00 a.m. - 9:00 a.m.</w:t>
            </w:r>
          </w:p>
          <w:p w:rsidR="00A75DD7" w:rsidRPr="00980A69" w:rsidRDefault="00A75DD7" w:rsidP="00980A69">
            <w:pPr>
              <w:jc w:val="center"/>
              <w:rPr>
                <w:rFonts w:cstheme="minorHAnsi"/>
                <w:b/>
                <w:sz w:val="24"/>
                <w:szCs w:val="24"/>
              </w:rPr>
            </w:pPr>
            <w:r w:rsidRPr="00980A69">
              <w:rPr>
                <w:rFonts w:cstheme="minorHAnsi"/>
                <w:b/>
                <w:sz w:val="24"/>
                <w:szCs w:val="24"/>
              </w:rPr>
              <w:t>CONCURRENT SESSIONS</w:t>
            </w:r>
          </w:p>
        </w:tc>
      </w:tr>
      <w:tr w:rsidR="00CB624F" w:rsidRPr="00980A69" w:rsidTr="003556CC">
        <w:trPr>
          <w:trHeight w:val="170"/>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t>#1 - sycamore 1</w:t>
            </w:r>
          </w:p>
          <w:p w:rsidR="00CB624F" w:rsidRPr="00980A69" w:rsidRDefault="00D304C8" w:rsidP="00980A69">
            <w:pPr>
              <w:rPr>
                <w:rFonts w:cstheme="minorHAnsi"/>
                <w:b/>
                <w:caps/>
                <w:sz w:val="24"/>
                <w:szCs w:val="24"/>
              </w:rPr>
            </w:pPr>
            <w:r w:rsidRPr="00980A69">
              <w:rPr>
                <w:rFonts w:cstheme="minorHAnsi"/>
                <w:b/>
                <w:caps/>
                <w:sz w:val="24"/>
                <w:szCs w:val="24"/>
              </w:rPr>
              <w:t>T</w:t>
            </w:r>
            <w:r w:rsidR="00CB624F" w:rsidRPr="00980A69">
              <w:rPr>
                <w:rFonts w:cstheme="minorHAnsi"/>
                <w:b/>
                <w:caps/>
                <w:sz w:val="24"/>
                <w:szCs w:val="24"/>
              </w:rPr>
              <w:t>he OSU Honors Robotics Project:  An Authentic Engineering Learning Experience (6-12, DRE)</w:t>
            </w:r>
          </w:p>
          <w:p w:rsidR="00CB624F" w:rsidRPr="00980A69" w:rsidRDefault="00CB624F" w:rsidP="00980A69">
            <w:pPr>
              <w:pStyle w:val="NormalWeb"/>
              <w:spacing w:before="0" w:beforeAutospacing="0" w:after="0" w:afterAutospacing="0"/>
              <w:rPr>
                <w:rFonts w:asciiTheme="minorHAnsi" w:hAnsiTheme="minorHAnsi" w:cstheme="minorHAnsi"/>
              </w:rPr>
            </w:pPr>
          </w:p>
          <w:p w:rsidR="00CB624F" w:rsidRPr="00980A69" w:rsidRDefault="00CB624F"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Dr. Kathleen Harper, The Ohio State University </w:t>
            </w:r>
          </w:p>
          <w:p w:rsidR="00CB624F" w:rsidRPr="00980A69" w:rsidRDefault="00CB624F" w:rsidP="00980A69">
            <w:pPr>
              <w:pStyle w:val="NormalWeb"/>
              <w:spacing w:before="0" w:beforeAutospacing="0" w:after="0" w:afterAutospacing="0"/>
              <w:rPr>
                <w:rFonts w:asciiTheme="minorHAnsi" w:hAnsiTheme="minorHAnsi" w:cstheme="minorHAnsi"/>
              </w:rPr>
            </w:pPr>
          </w:p>
          <w:p w:rsidR="00CB624F" w:rsidRPr="00980A69" w:rsidRDefault="00CB624F"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The Fundamentals of Engineering for Honors Program (FEH) at The Ohio State University was developed so that first-year students contemplating engineering could solidify their understanding of what engineering is, the kinds of activities engineers engage in and the elements of engineering design.  In the second semester, the most popular course option is the design-and-build robotics course.  The class has been developed to give students a fairly complete picture of an engineering project, including planning, budgeting, documentation, and the technical aspects of designing, programming, constructing, and testing a robot.  Using the robotics project as an example, participants will explore elements of engineering design and consider ways in which they might incorporate similar </w:t>
            </w:r>
            <w:r w:rsidR="00D304C8" w:rsidRPr="00980A69">
              <w:rPr>
                <w:rFonts w:asciiTheme="minorHAnsi" w:hAnsiTheme="minorHAnsi" w:cstheme="minorHAnsi"/>
              </w:rPr>
              <w:t>elements into their own course.</w:t>
            </w:r>
          </w:p>
          <w:p w:rsidR="00D304C8" w:rsidRPr="00980A69" w:rsidRDefault="00D304C8" w:rsidP="00980A69">
            <w:pPr>
              <w:pStyle w:val="NormalWeb"/>
              <w:spacing w:before="0" w:beforeAutospacing="0" w:after="0" w:afterAutospacing="0"/>
              <w:rPr>
                <w:rFonts w:asciiTheme="minorHAnsi" w:hAnsiTheme="minorHAnsi" w:cstheme="minorHAnsi"/>
              </w:rPr>
            </w:pPr>
          </w:p>
        </w:tc>
      </w:tr>
      <w:tr w:rsidR="008B4907" w:rsidRPr="00980A69" w:rsidTr="003556CC">
        <w:trPr>
          <w:trHeight w:val="1440"/>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t>#2 - sycamore 2</w:t>
            </w:r>
          </w:p>
          <w:p w:rsidR="008B4907" w:rsidRPr="00980A69" w:rsidRDefault="008B4907" w:rsidP="00980A69">
            <w:pPr>
              <w:rPr>
                <w:rFonts w:cstheme="minorHAnsi"/>
                <w:b/>
                <w:caps/>
                <w:sz w:val="24"/>
                <w:szCs w:val="24"/>
              </w:rPr>
            </w:pPr>
            <w:r w:rsidRPr="00980A69">
              <w:rPr>
                <w:rFonts w:cstheme="minorHAnsi"/>
                <w:b/>
                <w:caps/>
                <w:sz w:val="24"/>
                <w:szCs w:val="24"/>
              </w:rPr>
              <w:t>Climate Change:  The Science and the Connections Between Your Community and Your Classroom (6-12, REA)</w:t>
            </w:r>
          </w:p>
          <w:p w:rsidR="008B4907" w:rsidRPr="00980A69" w:rsidRDefault="008B4907" w:rsidP="00980A69">
            <w:pPr>
              <w:rPr>
                <w:rFonts w:cstheme="minorHAnsi"/>
                <w:sz w:val="24"/>
                <w:szCs w:val="24"/>
              </w:rPr>
            </w:pPr>
          </w:p>
          <w:p w:rsidR="008B4907" w:rsidRPr="00980A69" w:rsidRDefault="008B4907" w:rsidP="00980A69">
            <w:pPr>
              <w:rPr>
                <w:rFonts w:cstheme="minorHAnsi"/>
                <w:b/>
                <w:sz w:val="24"/>
                <w:szCs w:val="24"/>
              </w:rPr>
            </w:pPr>
            <w:r w:rsidRPr="00980A69">
              <w:rPr>
                <w:rFonts w:cstheme="minorHAnsi"/>
                <w:b/>
                <w:sz w:val="24"/>
                <w:szCs w:val="24"/>
              </w:rPr>
              <w:t xml:space="preserve">Sharon Graper, Holden Forests and Gardens </w:t>
            </w:r>
          </w:p>
          <w:p w:rsidR="008B4907" w:rsidRPr="00980A69" w:rsidRDefault="008B4907" w:rsidP="00980A69">
            <w:pPr>
              <w:rPr>
                <w:rFonts w:cstheme="minorHAnsi"/>
                <w:b/>
                <w:sz w:val="24"/>
                <w:szCs w:val="24"/>
              </w:rPr>
            </w:pPr>
            <w:r w:rsidRPr="00980A69">
              <w:rPr>
                <w:rFonts w:cstheme="minorHAnsi"/>
                <w:b/>
                <w:sz w:val="24"/>
                <w:szCs w:val="24"/>
              </w:rPr>
              <w:t>Darci Sanders, Lake Erie Nature and Science Center</w:t>
            </w:r>
          </w:p>
          <w:p w:rsidR="008B4907" w:rsidRPr="00980A69" w:rsidRDefault="008B4907" w:rsidP="00980A69">
            <w:pPr>
              <w:rPr>
                <w:rFonts w:cstheme="minorHAnsi"/>
                <w:b/>
                <w:sz w:val="24"/>
                <w:szCs w:val="24"/>
              </w:rPr>
            </w:pPr>
            <w:r w:rsidRPr="00980A69">
              <w:rPr>
                <w:rFonts w:cstheme="minorHAnsi"/>
                <w:b/>
                <w:sz w:val="24"/>
                <w:szCs w:val="24"/>
              </w:rPr>
              <w:t>Char Shryock, Bay Village City Schools</w:t>
            </w:r>
          </w:p>
          <w:p w:rsidR="008B4907" w:rsidRPr="00980A69" w:rsidRDefault="008B4907" w:rsidP="00980A69">
            <w:pPr>
              <w:rPr>
                <w:rFonts w:cstheme="minorHAnsi"/>
                <w:b/>
                <w:sz w:val="24"/>
                <w:szCs w:val="24"/>
              </w:rPr>
            </w:pPr>
          </w:p>
          <w:p w:rsidR="008B4907" w:rsidRPr="00980A69" w:rsidRDefault="008B4907" w:rsidP="00980A69">
            <w:pPr>
              <w:rPr>
                <w:rFonts w:cstheme="minorHAnsi"/>
                <w:sz w:val="24"/>
                <w:szCs w:val="24"/>
              </w:rPr>
            </w:pPr>
            <w:r w:rsidRPr="00980A69">
              <w:rPr>
                <w:rFonts w:cstheme="minorHAnsi"/>
                <w:sz w:val="24"/>
                <w:szCs w:val="24"/>
              </w:rPr>
              <w:t>Climate change is all over the news.  What does it mean to you in the classroom?  Are you comfortable explaining what it is and what it is isn’t?  Join Holden Forests &amp; Gardens, Lake Erie Nature &amp; Science Center and The Curriculum Department at Bay Village City Schools to learn about some of the best activities, websites, videos and other resources we used in a recent teacher workshop.  Activities cover how to teach the science behind climate change, ways to incorporate these concepts into your classroom, how to look at the local impacts and how it applies to the standards.  Take part in a few hands-on activities that bring the concepts to life and leave with resources to help you weave it seamlessly into your curriculum.  Learn about a new set of free Climate Literacy Posters from Ohio Sea Grant that can be used in your classroom.</w:t>
            </w:r>
          </w:p>
          <w:p w:rsidR="00D304C8" w:rsidRPr="00980A69" w:rsidRDefault="00D304C8" w:rsidP="00980A69">
            <w:pPr>
              <w:rPr>
                <w:rFonts w:cstheme="minorHAnsi"/>
                <w:sz w:val="24"/>
                <w:szCs w:val="24"/>
              </w:rPr>
            </w:pPr>
          </w:p>
        </w:tc>
      </w:tr>
      <w:tr w:rsidR="00CB624F" w:rsidRPr="00980A69" w:rsidTr="003556CC">
        <w:trPr>
          <w:trHeight w:val="70"/>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t>#3 - birch 1</w:t>
            </w:r>
          </w:p>
          <w:p w:rsidR="00CB624F" w:rsidRPr="00980A69" w:rsidRDefault="00CB624F" w:rsidP="00980A69">
            <w:pPr>
              <w:rPr>
                <w:rFonts w:cstheme="minorHAnsi"/>
                <w:b/>
                <w:caps/>
                <w:sz w:val="24"/>
                <w:szCs w:val="24"/>
              </w:rPr>
            </w:pPr>
            <w:r w:rsidRPr="00980A69">
              <w:rPr>
                <w:rFonts w:cstheme="minorHAnsi"/>
                <w:b/>
                <w:caps/>
                <w:sz w:val="24"/>
                <w:szCs w:val="24"/>
              </w:rPr>
              <w:t>How Does Your Garden Grow? (PK-12, RE)</w:t>
            </w:r>
          </w:p>
          <w:p w:rsidR="00CB624F" w:rsidRPr="00980A69" w:rsidRDefault="00CB624F" w:rsidP="00980A69">
            <w:pPr>
              <w:rPr>
                <w:rFonts w:cstheme="minorHAnsi"/>
                <w:sz w:val="24"/>
                <w:szCs w:val="24"/>
              </w:rPr>
            </w:pPr>
          </w:p>
          <w:p w:rsidR="00CB624F" w:rsidRPr="00980A69" w:rsidRDefault="00CB624F" w:rsidP="00980A69">
            <w:pPr>
              <w:rPr>
                <w:rFonts w:cstheme="minorHAnsi"/>
                <w:b/>
                <w:sz w:val="24"/>
                <w:szCs w:val="24"/>
              </w:rPr>
            </w:pPr>
            <w:r w:rsidRPr="00980A69">
              <w:rPr>
                <w:rFonts w:cstheme="minorHAnsi"/>
                <w:b/>
                <w:sz w:val="24"/>
                <w:szCs w:val="24"/>
              </w:rPr>
              <w:t>Liz Spector, University School</w:t>
            </w:r>
          </w:p>
          <w:p w:rsidR="00CB624F" w:rsidRPr="00980A69" w:rsidRDefault="00CB624F" w:rsidP="00980A69">
            <w:pPr>
              <w:rPr>
                <w:rFonts w:cstheme="minorHAnsi"/>
                <w:sz w:val="24"/>
                <w:szCs w:val="24"/>
              </w:rPr>
            </w:pPr>
          </w:p>
          <w:p w:rsidR="00CB624F" w:rsidRPr="00980A69" w:rsidRDefault="00CB624F" w:rsidP="00980A69">
            <w:pPr>
              <w:rPr>
                <w:rFonts w:cstheme="minorHAnsi"/>
                <w:sz w:val="24"/>
                <w:szCs w:val="24"/>
              </w:rPr>
            </w:pPr>
            <w:r w:rsidRPr="00980A69">
              <w:rPr>
                <w:rFonts w:cstheme="minorHAnsi"/>
                <w:sz w:val="24"/>
                <w:szCs w:val="24"/>
              </w:rPr>
              <w:lastRenderedPageBreak/>
              <w:t>All students can benefit from involvement in a garden.  Learn ideas for an appropriate garden for your school, strategies for making your garden sustainable from year to year, curricular connections and tips for getting started.</w:t>
            </w:r>
          </w:p>
          <w:p w:rsidR="00D304C8" w:rsidRPr="00980A69" w:rsidRDefault="00D304C8" w:rsidP="00980A69">
            <w:pPr>
              <w:rPr>
                <w:rFonts w:cstheme="minorHAnsi"/>
                <w:sz w:val="24"/>
                <w:szCs w:val="24"/>
              </w:rPr>
            </w:pPr>
          </w:p>
        </w:tc>
      </w:tr>
      <w:tr w:rsidR="00CB624F" w:rsidRPr="00980A69" w:rsidTr="003556CC">
        <w:trPr>
          <w:trHeight w:val="85"/>
          <w:jc w:val="center"/>
        </w:trPr>
        <w:tc>
          <w:tcPr>
            <w:tcW w:w="10435" w:type="dxa"/>
          </w:tcPr>
          <w:p w:rsidR="00D304C8" w:rsidRPr="00980A69" w:rsidRDefault="00D304C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#4 - cypress 1</w:t>
            </w:r>
          </w:p>
          <w:p w:rsidR="00476E5D" w:rsidRPr="00980A69" w:rsidRDefault="00476E5D" w:rsidP="00980A69">
            <w:pPr>
              <w:pStyle w:val="NoSpacing"/>
              <w:rPr>
                <w:rFonts w:cstheme="minorHAnsi"/>
                <w:caps/>
                <w:sz w:val="24"/>
                <w:szCs w:val="24"/>
              </w:rPr>
            </w:pPr>
            <w:r w:rsidRPr="00980A69">
              <w:rPr>
                <w:rFonts w:cstheme="minorHAnsi"/>
                <w:b/>
                <w:caps/>
                <w:sz w:val="24"/>
                <w:szCs w:val="24"/>
              </w:rPr>
              <w:t>You Can’t Make Them Care…  Or Can You? (PK-12, R)</w:t>
            </w:r>
          </w:p>
          <w:p w:rsidR="00476E5D" w:rsidRPr="00980A69" w:rsidRDefault="00476E5D" w:rsidP="00980A69">
            <w:pPr>
              <w:pStyle w:val="NoSpacing"/>
              <w:rPr>
                <w:rFonts w:cstheme="minorHAnsi"/>
                <w:sz w:val="24"/>
                <w:szCs w:val="24"/>
              </w:rPr>
            </w:pPr>
          </w:p>
          <w:p w:rsidR="00476E5D" w:rsidRPr="00980A69" w:rsidRDefault="00476E5D" w:rsidP="00980A69">
            <w:pPr>
              <w:pStyle w:val="NoSpacing"/>
              <w:rPr>
                <w:rFonts w:cstheme="minorHAnsi"/>
                <w:b/>
                <w:sz w:val="24"/>
                <w:szCs w:val="24"/>
              </w:rPr>
            </w:pPr>
            <w:r w:rsidRPr="00980A69">
              <w:rPr>
                <w:rFonts w:cstheme="minorHAnsi"/>
                <w:b/>
                <w:sz w:val="24"/>
                <w:szCs w:val="24"/>
              </w:rPr>
              <w:t>Chris Blackstock, Center for Teacher Effectiveness</w:t>
            </w:r>
          </w:p>
          <w:p w:rsidR="00476E5D" w:rsidRPr="00980A69" w:rsidRDefault="00476E5D" w:rsidP="00980A69">
            <w:pPr>
              <w:pStyle w:val="NoSpacing"/>
              <w:rPr>
                <w:rFonts w:cstheme="minorHAnsi"/>
                <w:sz w:val="24"/>
                <w:szCs w:val="24"/>
              </w:rPr>
            </w:pPr>
          </w:p>
          <w:p w:rsidR="00476E5D" w:rsidRPr="00980A69" w:rsidRDefault="00476E5D" w:rsidP="00980A69">
            <w:pPr>
              <w:pStyle w:val="NoSpacing"/>
              <w:rPr>
                <w:rFonts w:cstheme="minorHAnsi"/>
                <w:sz w:val="24"/>
                <w:szCs w:val="24"/>
              </w:rPr>
            </w:pPr>
            <w:r w:rsidRPr="00980A69">
              <w:rPr>
                <w:rFonts w:cstheme="minorHAnsi"/>
                <w:sz w:val="24"/>
                <w:szCs w:val="24"/>
              </w:rPr>
              <w:t>Having a tough time getting students engaged in their learning?  This is the session for YOU!  Come learn easy, effective strategies to increase student engagement and motivation.  These research-based strategies can be adapted for any subject and any grade level.</w:t>
            </w:r>
          </w:p>
          <w:p w:rsidR="00D304C8" w:rsidRPr="00980A69" w:rsidRDefault="00D304C8" w:rsidP="00980A69">
            <w:pPr>
              <w:pStyle w:val="NormalWeb"/>
              <w:spacing w:before="0" w:beforeAutospacing="0" w:after="0" w:afterAutospacing="0"/>
              <w:rPr>
                <w:rFonts w:asciiTheme="minorHAnsi" w:hAnsiTheme="minorHAnsi" w:cstheme="minorHAnsi"/>
                <w:b/>
                <w:caps/>
              </w:rPr>
            </w:pPr>
          </w:p>
        </w:tc>
      </w:tr>
      <w:tr w:rsidR="00CB624F" w:rsidRPr="00980A69" w:rsidTr="003556CC">
        <w:trPr>
          <w:trHeight w:val="908"/>
          <w:jc w:val="center"/>
        </w:trPr>
        <w:tc>
          <w:tcPr>
            <w:tcW w:w="10435" w:type="dxa"/>
          </w:tcPr>
          <w:p w:rsidR="00D304C8" w:rsidRPr="00980A69" w:rsidRDefault="00D304C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#5 - dogwood 1</w:t>
            </w:r>
          </w:p>
          <w:p w:rsidR="00CB624F" w:rsidRPr="00980A69" w:rsidRDefault="00CB624F"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Creating Shape Memory Polymers (3-12, DRE)</w:t>
            </w:r>
          </w:p>
          <w:p w:rsidR="00CB624F" w:rsidRPr="00980A69" w:rsidRDefault="00CB624F" w:rsidP="00980A69">
            <w:pPr>
              <w:pStyle w:val="NormalWeb"/>
              <w:spacing w:before="0" w:beforeAutospacing="0" w:after="0" w:afterAutospacing="0"/>
              <w:rPr>
                <w:rFonts w:asciiTheme="minorHAnsi" w:hAnsiTheme="minorHAnsi" w:cstheme="minorHAnsi"/>
              </w:rPr>
            </w:pPr>
          </w:p>
          <w:p w:rsidR="00CB624F" w:rsidRPr="00980A69" w:rsidRDefault="00CB624F"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John Fellenstein, The University of Akron </w:t>
            </w:r>
          </w:p>
          <w:p w:rsidR="00CB624F" w:rsidRPr="00980A69" w:rsidRDefault="00CB624F" w:rsidP="00980A69">
            <w:pPr>
              <w:pStyle w:val="NormalWeb"/>
              <w:spacing w:before="0" w:beforeAutospacing="0" w:after="0" w:afterAutospacing="0"/>
              <w:rPr>
                <w:rFonts w:asciiTheme="minorHAnsi" w:hAnsiTheme="minorHAnsi" w:cstheme="minorHAnsi"/>
              </w:rPr>
            </w:pPr>
          </w:p>
          <w:p w:rsidR="00CB624F" w:rsidRPr="00980A69" w:rsidRDefault="00CB624F"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Shape memory polymers have been recognized for their unique ability to change shape under a stimulus and then return to an original shape.  This multi-day lesson guides students through one process used to coagulate liquid latex to fabricate their own rubber bands and then tasks them with creating a shape memory polymer. </w:t>
            </w:r>
          </w:p>
          <w:p w:rsidR="00D304C8" w:rsidRPr="00980A69" w:rsidRDefault="00D304C8" w:rsidP="00980A69">
            <w:pPr>
              <w:pStyle w:val="NormalWeb"/>
              <w:spacing w:before="0" w:beforeAutospacing="0" w:after="0" w:afterAutospacing="0"/>
              <w:rPr>
                <w:rFonts w:asciiTheme="minorHAnsi" w:hAnsiTheme="minorHAnsi" w:cstheme="minorHAnsi"/>
              </w:rPr>
            </w:pPr>
          </w:p>
        </w:tc>
      </w:tr>
      <w:tr w:rsidR="00CB624F" w:rsidRPr="00980A69" w:rsidTr="003556CC">
        <w:trPr>
          <w:trHeight w:val="430"/>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t>#6 - dogwood 4</w:t>
            </w:r>
          </w:p>
          <w:p w:rsidR="00CB624F" w:rsidRPr="00980A69" w:rsidRDefault="00CB624F" w:rsidP="00980A69">
            <w:pPr>
              <w:rPr>
                <w:rFonts w:cstheme="minorHAnsi"/>
                <w:b/>
                <w:caps/>
                <w:sz w:val="24"/>
                <w:szCs w:val="24"/>
              </w:rPr>
            </w:pPr>
            <w:r w:rsidRPr="00980A69">
              <w:rPr>
                <w:rFonts w:cstheme="minorHAnsi"/>
                <w:b/>
                <w:caps/>
                <w:sz w:val="24"/>
                <w:szCs w:val="24"/>
              </w:rPr>
              <w:t>Physics Mysteries:  OP2 Activities for Engaging Middle Grades Students (6-8, RE)</w:t>
            </w:r>
          </w:p>
          <w:p w:rsidR="00CB624F" w:rsidRPr="00980A69" w:rsidRDefault="00CB624F" w:rsidP="00980A69">
            <w:pPr>
              <w:rPr>
                <w:rFonts w:eastAsia="Times New Roman" w:cstheme="minorHAnsi"/>
                <w:caps/>
                <w:sz w:val="24"/>
                <w:szCs w:val="24"/>
              </w:rPr>
            </w:pPr>
          </w:p>
          <w:p w:rsidR="00CB624F" w:rsidRPr="00980A69" w:rsidRDefault="00CB624F" w:rsidP="00980A69">
            <w:pPr>
              <w:rPr>
                <w:rFonts w:cstheme="minorHAnsi"/>
                <w:b/>
                <w:sz w:val="24"/>
                <w:szCs w:val="24"/>
              </w:rPr>
            </w:pPr>
            <w:r w:rsidRPr="00980A69">
              <w:rPr>
                <w:rFonts w:cstheme="minorHAnsi"/>
                <w:b/>
                <w:sz w:val="24"/>
                <w:szCs w:val="24"/>
              </w:rPr>
              <w:t>Wendy Sherman Heckler, Otterbein University</w:t>
            </w:r>
          </w:p>
          <w:p w:rsidR="00CB624F" w:rsidRPr="00980A69" w:rsidRDefault="00CB624F" w:rsidP="00980A69">
            <w:pPr>
              <w:rPr>
                <w:rFonts w:cstheme="minorHAnsi"/>
                <w:b/>
                <w:sz w:val="24"/>
                <w:szCs w:val="24"/>
              </w:rPr>
            </w:pPr>
            <w:r w:rsidRPr="00980A69">
              <w:rPr>
                <w:rFonts w:cstheme="minorHAnsi"/>
                <w:b/>
                <w:sz w:val="24"/>
                <w:szCs w:val="24"/>
              </w:rPr>
              <w:t>David Robertson, Otterbein University</w:t>
            </w:r>
          </w:p>
          <w:p w:rsidR="00CB624F" w:rsidRPr="00980A69" w:rsidRDefault="00CB624F" w:rsidP="00980A69">
            <w:pPr>
              <w:rPr>
                <w:rFonts w:cstheme="minorHAnsi"/>
                <w:b/>
                <w:sz w:val="24"/>
                <w:szCs w:val="24"/>
              </w:rPr>
            </w:pPr>
            <w:r w:rsidRPr="00980A69">
              <w:rPr>
                <w:rFonts w:cstheme="minorHAnsi"/>
                <w:b/>
                <w:sz w:val="24"/>
                <w:szCs w:val="24"/>
              </w:rPr>
              <w:t>Dave Reber, Black River Local Schools</w:t>
            </w:r>
          </w:p>
          <w:p w:rsidR="00CB624F" w:rsidRPr="00980A69" w:rsidRDefault="00CB624F" w:rsidP="00980A69">
            <w:pPr>
              <w:rPr>
                <w:rFonts w:cstheme="minorHAnsi"/>
                <w:b/>
                <w:sz w:val="24"/>
                <w:szCs w:val="24"/>
              </w:rPr>
            </w:pPr>
            <w:r w:rsidRPr="00980A69">
              <w:rPr>
                <w:rFonts w:cstheme="minorHAnsi"/>
                <w:b/>
                <w:sz w:val="24"/>
                <w:szCs w:val="24"/>
              </w:rPr>
              <w:t>Karen Richards, Columbus City Schools</w:t>
            </w:r>
          </w:p>
          <w:p w:rsidR="00CB624F" w:rsidRPr="00980A69" w:rsidRDefault="00CB624F" w:rsidP="00980A69">
            <w:pPr>
              <w:rPr>
                <w:rFonts w:eastAsia="Times New Roman" w:cstheme="minorHAnsi"/>
                <w:sz w:val="24"/>
                <w:szCs w:val="24"/>
              </w:rPr>
            </w:pPr>
          </w:p>
          <w:p w:rsidR="00CB624F" w:rsidRPr="00980A69" w:rsidRDefault="00CB624F" w:rsidP="00980A69">
            <w:pPr>
              <w:rPr>
                <w:rFonts w:eastAsia="Times New Roman" w:cstheme="minorHAnsi"/>
                <w:sz w:val="24"/>
                <w:szCs w:val="24"/>
              </w:rPr>
            </w:pPr>
            <w:r w:rsidRPr="00980A69">
              <w:rPr>
                <w:rFonts w:eastAsia="Times New Roman" w:cstheme="minorHAnsi"/>
                <w:sz w:val="24"/>
                <w:szCs w:val="24"/>
              </w:rPr>
              <w:t>We will share discrepant event demonstrations tied to known student misconceptions in physical science from our Ohio Board of Regents (OBR) grant-sponsored course, "OP2: Operation Physics for Central Ohio Middle Grades Teachers."  These demonstrations can support teachers’ work in guiding students’ understanding of science concepts including energy, motion, thermodynamics, sound, electricity and other topics.</w:t>
            </w:r>
          </w:p>
          <w:p w:rsidR="00D304C8" w:rsidRPr="00980A69" w:rsidRDefault="00D304C8" w:rsidP="00980A69">
            <w:pPr>
              <w:rPr>
                <w:rFonts w:cstheme="minorHAnsi"/>
                <w:b/>
                <w:sz w:val="24"/>
                <w:szCs w:val="24"/>
              </w:rPr>
            </w:pPr>
          </w:p>
        </w:tc>
      </w:tr>
      <w:tr w:rsidR="008B4907" w:rsidRPr="00980A69" w:rsidTr="003556CC">
        <w:trPr>
          <w:trHeight w:val="683"/>
          <w:jc w:val="center"/>
        </w:trPr>
        <w:tc>
          <w:tcPr>
            <w:tcW w:w="10435" w:type="dxa"/>
          </w:tcPr>
          <w:p w:rsidR="00D304C8" w:rsidRPr="00980A69" w:rsidRDefault="00D304C8"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#7 - hickory 1</w:t>
            </w:r>
          </w:p>
          <w:p w:rsidR="008B4907" w:rsidRPr="00980A69" w:rsidRDefault="008B4907"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Dive into Design (PK-12, DR)</w:t>
            </w:r>
          </w:p>
          <w:p w:rsidR="008B4907" w:rsidRPr="00980A69" w:rsidRDefault="008B4907" w:rsidP="00980A69">
            <w:pPr>
              <w:pStyle w:val="PlainText"/>
              <w:rPr>
                <w:rFonts w:asciiTheme="minorHAnsi" w:hAnsiTheme="minorHAnsi" w:cstheme="minorHAnsi"/>
                <w:b/>
                <w:sz w:val="24"/>
                <w:szCs w:val="24"/>
              </w:rPr>
            </w:pPr>
          </w:p>
          <w:p w:rsidR="008B4907" w:rsidRPr="00980A69" w:rsidRDefault="008B4907"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Robin Deems, Center of Science and Industry</w:t>
            </w:r>
          </w:p>
          <w:p w:rsidR="008B4907" w:rsidRPr="00980A69" w:rsidRDefault="008B4907" w:rsidP="00980A69">
            <w:pPr>
              <w:pStyle w:val="PlainText"/>
              <w:rPr>
                <w:rFonts w:asciiTheme="minorHAnsi" w:hAnsiTheme="minorHAnsi" w:cstheme="minorHAnsi"/>
                <w:b/>
                <w:sz w:val="24"/>
                <w:szCs w:val="24"/>
              </w:rPr>
            </w:pPr>
          </w:p>
          <w:p w:rsidR="008B4907" w:rsidRPr="00980A69" w:rsidRDefault="008B4907"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 xml:space="preserve">Desire to get your students involved in the learning and exploring design process, but don't know how to start?  In this session, we will tackle some simple design experiences and show new resources for introducing design-based learning into your classroom curriculum. </w:t>
            </w:r>
          </w:p>
          <w:p w:rsidR="00D304C8" w:rsidRPr="00980A69" w:rsidRDefault="00D304C8" w:rsidP="00980A69">
            <w:pPr>
              <w:pStyle w:val="PlainText"/>
              <w:rPr>
                <w:rFonts w:asciiTheme="minorHAnsi" w:hAnsiTheme="minorHAnsi" w:cstheme="minorHAnsi"/>
                <w:sz w:val="24"/>
                <w:szCs w:val="24"/>
              </w:rPr>
            </w:pPr>
          </w:p>
        </w:tc>
      </w:tr>
      <w:tr w:rsidR="008B4907" w:rsidRPr="00980A69" w:rsidTr="003556CC">
        <w:trPr>
          <w:trHeight w:val="1043"/>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lastRenderedPageBreak/>
              <w:t>#8 - hickory 2</w:t>
            </w:r>
          </w:p>
          <w:p w:rsidR="008B4907" w:rsidRPr="00980A69" w:rsidRDefault="008B4907" w:rsidP="00980A69">
            <w:pPr>
              <w:rPr>
                <w:rFonts w:cstheme="minorHAnsi"/>
                <w:b/>
                <w:caps/>
                <w:sz w:val="24"/>
                <w:szCs w:val="24"/>
              </w:rPr>
            </w:pPr>
            <w:r w:rsidRPr="00980A69">
              <w:rPr>
                <w:rFonts w:cstheme="minorHAnsi"/>
                <w:b/>
                <w:caps/>
                <w:sz w:val="24"/>
                <w:szCs w:val="24"/>
              </w:rPr>
              <w:t xml:space="preserve">GreenSchools Investigations (PK-12, RE) </w:t>
            </w:r>
          </w:p>
          <w:p w:rsidR="00394942" w:rsidRPr="00980A69" w:rsidRDefault="00394942" w:rsidP="00980A69">
            <w:pPr>
              <w:rPr>
                <w:rFonts w:cstheme="minorHAnsi"/>
                <w:b/>
                <w:sz w:val="24"/>
                <w:szCs w:val="24"/>
              </w:rPr>
            </w:pPr>
          </w:p>
          <w:p w:rsidR="008B4907" w:rsidRPr="00980A69" w:rsidRDefault="008B4907" w:rsidP="00980A69">
            <w:pPr>
              <w:rPr>
                <w:rFonts w:cstheme="minorHAnsi"/>
                <w:b/>
                <w:sz w:val="24"/>
                <w:szCs w:val="24"/>
              </w:rPr>
            </w:pPr>
            <w:r w:rsidRPr="00980A69">
              <w:rPr>
                <w:rFonts w:cstheme="minorHAnsi"/>
                <w:b/>
                <w:sz w:val="24"/>
                <w:szCs w:val="24"/>
              </w:rPr>
              <w:t>Sue Wintering, Coordinator, Project Learning Tree - Ohio</w:t>
            </w:r>
          </w:p>
          <w:p w:rsidR="008B4907" w:rsidRPr="00980A69" w:rsidRDefault="008B4907" w:rsidP="00980A69">
            <w:pPr>
              <w:pStyle w:val="NormalWeb"/>
              <w:spacing w:before="0" w:beforeAutospacing="0" w:after="0" w:afterAutospacing="0"/>
              <w:rPr>
                <w:rFonts w:asciiTheme="minorHAnsi" w:hAnsiTheme="minorHAnsi" w:cstheme="minorHAnsi"/>
              </w:rPr>
            </w:pPr>
          </w:p>
          <w:p w:rsidR="008B4907" w:rsidRPr="00980A69" w:rsidRDefault="008B4907"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Come have fun and explore Project Learning Tree (PLT)'s GreenSchools Investigations!  Students are engaged in greening their school in Green Teams using ready-made and accessible student-driven investigations of their school's energy, water, school site, waste and recycling, and environmental quality.  Two versions to use with grades PreK-HS.  Experience PLT's hands-on GreenSchools today and use tomorrow with your students.</w:t>
            </w:r>
          </w:p>
          <w:p w:rsidR="00D304C8" w:rsidRPr="00980A69" w:rsidRDefault="00D304C8" w:rsidP="00980A69">
            <w:pPr>
              <w:pStyle w:val="NormalWeb"/>
              <w:spacing w:before="0" w:beforeAutospacing="0" w:after="0" w:afterAutospacing="0"/>
              <w:rPr>
                <w:rFonts w:asciiTheme="minorHAnsi" w:hAnsiTheme="minorHAnsi" w:cstheme="minorHAnsi"/>
                <w:b/>
              </w:rPr>
            </w:pPr>
          </w:p>
        </w:tc>
      </w:tr>
      <w:tr w:rsidR="008D45CA" w:rsidRPr="00980A69" w:rsidTr="003556CC">
        <w:trPr>
          <w:trHeight w:val="557"/>
          <w:jc w:val="center"/>
        </w:trPr>
        <w:tc>
          <w:tcPr>
            <w:tcW w:w="10435" w:type="dxa"/>
            <w:shd w:val="clear" w:color="auto" w:fill="F2F2F2" w:themeFill="background1" w:themeFillShade="F2"/>
          </w:tcPr>
          <w:p w:rsidR="008D45CA" w:rsidRPr="00980A69" w:rsidRDefault="005B3E36" w:rsidP="00980A69">
            <w:pPr>
              <w:jc w:val="center"/>
              <w:rPr>
                <w:rFonts w:cstheme="minorHAnsi"/>
                <w:b/>
                <w:sz w:val="24"/>
                <w:szCs w:val="24"/>
              </w:rPr>
            </w:pPr>
            <w:r w:rsidRPr="00980A69">
              <w:rPr>
                <w:rFonts w:ascii="k" w:hAnsi="k" w:cs="Arial"/>
                <w:noProof/>
                <w:color w:val="2A2313"/>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3276600" cy="3596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eth-wesson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600" cy="3596005"/>
                          </a:xfrm>
                          <a:prstGeom prst="rect">
                            <a:avLst/>
                          </a:prstGeom>
                        </pic:spPr>
                      </pic:pic>
                    </a:graphicData>
                  </a:graphic>
                  <wp14:sizeRelH relativeFrom="margin">
                    <wp14:pctWidth>0</wp14:pctWidth>
                  </wp14:sizeRelH>
                  <wp14:sizeRelV relativeFrom="margin">
                    <wp14:pctHeight>0</wp14:pctHeight>
                  </wp14:sizeRelV>
                </wp:anchor>
              </w:drawing>
            </w:r>
            <w:r w:rsidR="008D45CA" w:rsidRPr="00980A69">
              <w:rPr>
                <w:rFonts w:cstheme="minorHAnsi"/>
                <w:b/>
                <w:sz w:val="24"/>
                <w:szCs w:val="24"/>
              </w:rPr>
              <w:t>MONDAY, JANUARY 29TH</w:t>
            </w:r>
          </w:p>
          <w:p w:rsidR="008D45CA" w:rsidRPr="00980A69" w:rsidRDefault="008D45CA" w:rsidP="00980A69">
            <w:pPr>
              <w:jc w:val="center"/>
              <w:rPr>
                <w:rFonts w:cstheme="minorHAnsi"/>
                <w:b/>
                <w:sz w:val="24"/>
                <w:szCs w:val="24"/>
              </w:rPr>
            </w:pPr>
            <w:r w:rsidRPr="00980A69">
              <w:rPr>
                <w:rFonts w:cstheme="minorHAnsi"/>
                <w:b/>
                <w:sz w:val="24"/>
                <w:szCs w:val="24"/>
              </w:rPr>
              <w:t>9:10 a.m. - 10:</w:t>
            </w:r>
            <w:r w:rsidR="009C0985" w:rsidRPr="00980A69">
              <w:rPr>
                <w:rFonts w:cstheme="minorHAnsi"/>
                <w:b/>
                <w:sz w:val="24"/>
                <w:szCs w:val="24"/>
              </w:rPr>
              <w:t>3</w:t>
            </w:r>
            <w:r w:rsidRPr="00980A69">
              <w:rPr>
                <w:rFonts w:cstheme="minorHAnsi"/>
                <w:b/>
                <w:sz w:val="24"/>
                <w:szCs w:val="24"/>
              </w:rPr>
              <w:t>0 a.m.</w:t>
            </w:r>
          </w:p>
          <w:p w:rsidR="00D84567" w:rsidRPr="00980A69" w:rsidRDefault="00A53023" w:rsidP="00980A69">
            <w:pPr>
              <w:jc w:val="center"/>
              <w:rPr>
                <w:rFonts w:cstheme="minorHAnsi"/>
                <w:b/>
                <w:sz w:val="24"/>
                <w:szCs w:val="24"/>
              </w:rPr>
            </w:pPr>
            <w:r w:rsidRPr="00980A69">
              <w:rPr>
                <w:rFonts w:cstheme="minorHAnsi"/>
                <w:b/>
                <w:sz w:val="24"/>
                <w:szCs w:val="24"/>
              </w:rPr>
              <w:t xml:space="preserve">KEYNOTE ADDRESS - </w:t>
            </w:r>
            <w:r w:rsidR="00D84567" w:rsidRPr="00980A69">
              <w:rPr>
                <w:rFonts w:cstheme="minorHAnsi"/>
                <w:b/>
                <w:sz w:val="24"/>
                <w:szCs w:val="24"/>
              </w:rPr>
              <w:t>BALLROOMS 1, 2, 3 AND 4</w:t>
            </w:r>
          </w:p>
          <w:p w:rsidR="00D84567" w:rsidRPr="00980A69" w:rsidRDefault="00D84567" w:rsidP="00980A69">
            <w:pPr>
              <w:jc w:val="center"/>
              <w:rPr>
                <w:rFonts w:cstheme="minorHAnsi"/>
                <w:b/>
                <w:sz w:val="24"/>
                <w:szCs w:val="24"/>
              </w:rPr>
            </w:pPr>
          </w:p>
          <w:p w:rsidR="00435050" w:rsidRPr="00980A69" w:rsidRDefault="00D84567" w:rsidP="00980A69">
            <w:pPr>
              <w:pStyle w:val="NormalWeb"/>
              <w:spacing w:before="0" w:beforeAutospacing="0" w:after="0" w:afterAutospacing="0"/>
              <w:jc w:val="center"/>
              <w:rPr>
                <w:rFonts w:asciiTheme="minorHAnsi" w:hAnsiTheme="minorHAnsi" w:cstheme="minorHAnsi"/>
                <w:b/>
                <w:caps/>
              </w:rPr>
            </w:pPr>
            <w:r w:rsidRPr="00980A69">
              <w:rPr>
                <w:rFonts w:asciiTheme="minorHAnsi" w:hAnsiTheme="minorHAnsi" w:cstheme="minorHAnsi"/>
                <w:b/>
                <w:caps/>
              </w:rPr>
              <w:t>Phenomena-based</w:t>
            </w:r>
            <w:r w:rsidR="00DA3608" w:rsidRPr="00980A69">
              <w:rPr>
                <w:rFonts w:asciiTheme="minorHAnsi" w:hAnsiTheme="minorHAnsi" w:cstheme="minorHAnsi"/>
                <w:b/>
                <w:caps/>
              </w:rPr>
              <w:t xml:space="preserve"> Science for Student Engagement</w:t>
            </w:r>
          </w:p>
          <w:p w:rsidR="00435050" w:rsidRPr="00980A69" w:rsidRDefault="00435050" w:rsidP="00980A69">
            <w:pPr>
              <w:jc w:val="center"/>
              <w:rPr>
                <w:rFonts w:cstheme="minorHAnsi"/>
                <w:b/>
                <w:sz w:val="24"/>
                <w:szCs w:val="24"/>
              </w:rPr>
            </w:pPr>
            <w:r w:rsidRPr="00980A69">
              <w:rPr>
                <w:rFonts w:cstheme="minorHAnsi"/>
                <w:b/>
                <w:sz w:val="24"/>
                <w:szCs w:val="24"/>
              </w:rPr>
              <w:t>Ken Wesson, Consultant, Neuroscience</w:t>
            </w:r>
          </w:p>
          <w:p w:rsidR="00D84567" w:rsidRPr="00980A69" w:rsidRDefault="00D84567" w:rsidP="00980A69">
            <w:pPr>
              <w:pStyle w:val="NormalWeb"/>
              <w:spacing w:before="0" w:beforeAutospacing="0" w:after="0" w:afterAutospacing="0"/>
              <w:rPr>
                <w:rFonts w:asciiTheme="minorHAnsi" w:hAnsiTheme="minorHAnsi" w:cstheme="minorHAnsi"/>
              </w:rPr>
            </w:pPr>
          </w:p>
          <w:p w:rsidR="00D84567" w:rsidRPr="00980A69" w:rsidRDefault="00D84567"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Several contemporary surveys have revealed that the #1 single-word description that students offer for education is “boring.”  In our technology-rich and highly-visual world (think “YouTube”), student attention, engagement and imagination are enhanced through exciting phenomenon-based learning (PhenoBL) experiences, where students get to analyze a real-life scenario or phenomenon that is examined through a largescale interdisciplinary lens.  Neuroscience tells us that the human brain works best when it processes information in ways relevant to one’s personal life rather than germane to a designated subject area.  In Pheno-BL, student questions, ideas, investigations and explanations are used to conceptualize the topic under investigation.  Most importantly, prior knowledge from all subject areas is incorporated into grasping an understanding of a given phenomenon.  (Pheno-BL is one of the cutting-edge approaches that has been implemented in Finland, which is consistently recognized as one of the highest achieving nations in the world).</w:t>
            </w:r>
          </w:p>
          <w:p w:rsidR="00D84567" w:rsidRPr="00980A69" w:rsidRDefault="00D84567" w:rsidP="00980A69">
            <w:pPr>
              <w:pStyle w:val="NormalWeb"/>
              <w:spacing w:before="0" w:beforeAutospacing="0" w:after="0" w:afterAutospacing="0"/>
              <w:rPr>
                <w:rFonts w:asciiTheme="minorHAnsi" w:hAnsiTheme="minorHAnsi" w:cstheme="minorHAnsi"/>
              </w:rPr>
            </w:pPr>
          </w:p>
        </w:tc>
      </w:tr>
      <w:tr w:rsidR="008D45CA" w:rsidRPr="00980A69" w:rsidTr="003556CC">
        <w:trPr>
          <w:trHeight w:val="701"/>
          <w:jc w:val="center"/>
        </w:trPr>
        <w:tc>
          <w:tcPr>
            <w:tcW w:w="10435" w:type="dxa"/>
            <w:shd w:val="clear" w:color="auto" w:fill="F2F2F2" w:themeFill="background1" w:themeFillShade="F2"/>
          </w:tcPr>
          <w:p w:rsidR="008D45CA" w:rsidRPr="00980A69" w:rsidRDefault="008D45CA" w:rsidP="00980A69">
            <w:pPr>
              <w:jc w:val="center"/>
              <w:rPr>
                <w:rFonts w:cstheme="minorHAnsi"/>
                <w:b/>
                <w:sz w:val="24"/>
                <w:szCs w:val="24"/>
              </w:rPr>
            </w:pPr>
            <w:r w:rsidRPr="00980A69">
              <w:rPr>
                <w:rFonts w:cstheme="minorHAnsi"/>
                <w:b/>
                <w:sz w:val="24"/>
                <w:szCs w:val="24"/>
              </w:rPr>
              <w:t>MONDAY, JANUARY 29TH</w:t>
            </w:r>
          </w:p>
          <w:p w:rsidR="008D45CA" w:rsidRPr="00980A69" w:rsidRDefault="00B87C0D" w:rsidP="00980A69">
            <w:pPr>
              <w:jc w:val="center"/>
              <w:rPr>
                <w:rFonts w:cstheme="minorHAnsi"/>
                <w:b/>
                <w:sz w:val="24"/>
                <w:szCs w:val="24"/>
              </w:rPr>
            </w:pPr>
            <w:r w:rsidRPr="00980A69">
              <w:rPr>
                <w:rFonts w:cstheme="minorHAnsi"/>
                <w:b/>
                <w:sz w:val="24"/>
                <w:szCs w:val="24"/>
              </w:rPr>
              <w:t>10:</w:t>
            </w:r>
            <w:r w:rsidR="009C0985" w:rsidRPr="00980A69">
              <w:rPr>
                <w:rFonts w:cstheme="minorHAnsi"/>
                <w:b/>
                <w:sz w:val="24"/>
                <w:szCs w:val="24"/>
              </w:rPr>
              <w:t>3</w:t>
            </w:r>
            <w:r w:rsidRPr="00980A69">
              <w:rPr>
                <w:rFonts w:cstheme="minorHAnsi"/>
                <w:b/>
                <w:sz w:val="24"/>
                <w:szCs w:val="24"/>
              </w:rPr>
              <w:t xml:space="preserve">0 </w:t>
            </w:r>
            <w:r w:rsidR="008D45CA" w:rsidRPr="00980A69">
              <w:rPr>
                <w:rFonts w:cstheme="minorHAnsi"/>
                <w:b/>
                <w:sz w:val="24"/>
                <w:szCs w:val="24"/>
              </w:rPr>
              <w:t xml:space="preserve">a.m. - </w:t>
            </w:r>
            <w:r w:rsidRPr="00980A69">
              <w:rPr>
                <w:rFonts w:cstheme="minorHAnsi"/>
                <w:b/>
                <w:sz w:val="24"/>
                <w:szCs w:val="24"/>
              </w:rPr>
              <w:t>11:00</w:t>
            </w:r>
            <w:r w:rsidR="008D45CA" w:rsidRPr="00980A69">
              <w:rPr>
                <w:rFonts w:cstheme="minorHAnsi"/>
                <w:b/>
                <w:sz w:val="24"/>
                <w:szCs w:val="24"/>
              </w:rPr>
              <w:t xml:space="preserve"> a.m.</w:t>
            </w:r>
          </w:p>
          <w:p w:rsidR="008D45CA" w:rsidRPr="00980A69" w:rsidRDefault="00B87C0D" w:rsidP="00980A69">
            <w:pPr>
              <w:jc w:val="center"/>
              <w:rPr>
                <w:rFonts w:cstheme="minorHAnsi"/>
                <w:b/>
                <w:caps/>
                <w:sz w:val="24"/>
                <w:szCs w:val="24"/>
              </w:rPr>
            </w:pPr>
            <w:r w:rsidRPr="00980A69">
              <w:rPr>
                <w:rFonts w:cstheme="minorHAnsi"/>
                <w:b/>
                <w:sz w:val="24"/>
                <w:szCs w:val="24"/>
              </w:rPr>
              <w:t>EXHIBITOR OPENING</w:t>
            </w:r>
          </w:p>
        </w:tc>
      </w:tr>
      <w:tr w:rsidR="00B87C0D" w:rsidRPr="00980A69" w:rsidTr="003556CC">
        <w:trPr>
          <w:trHeight w:val="251"/>
          <w:jc w:val="center"/>
        </w:trPr>
        <w:tc>
          <w:tcPr>
            <w:tcW w:w="10435" w:type="dxa"/>
            <w:shd w:val="clear" w:color="auto" w:fill="F2F2F2" w:themeFill="background1" w:themeFillShade="F2"/>
          </w:tcPr>
          <w:p w:rsidR="00B87C0D" w:rsidRPr="00980A69" w:rsidRDefault="00B87C0D"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B87C0D" w:rsidRPr="00980A69" w:rsidRDefault="00B87C0D" w:rsidP="00980A69">
            <w:pPr>
              <w:jc w:val="center"/>
              <w:rPr>
                <w:rFonts w:cstheme="minorHAnsi"/>
                <w:b/>
                <w:sz w:val="24"/>
                <w:szCs w:val="24"/>
              </w:rPr>
            </w:pPr>
            <w:r w:rsidRPr="00980A69">
              <w:rPr>
                <w:rFonts w:cstheme="minorHAnsi"/>
                <w:b/>
                <w:sz w:val="24"/>
                <w:szCs w:val="24"/>
              </w:rPr>
              <w:t>11:00 a.m. - 12:00 p.m.</w:t>
            </w:r>
          </w:p>
          <w:p w:rsidR="00B87C0D" w:rsidRPr="00980A69" w:rsidRDefault="00B87C0D" w:rsidP="00980A69">
            <w:pPr>
              <w:jc w:val="center"/>
              <w:rPr>
                <w:rFonts w:cstheme="minorHAnsi"/>
                <w:b/>
                <w:sz w:val="24"/>
                <w:szCs w:val="24"/>
              </w:rPr>
            </w:pPr>
            <w:r w:rsidRPr="00980A69">
              <w:rPr>
                <w:rFonts w:cstheme="minorHAnsi"/>
                <w:b/>
                <w:sz w:val="24"/>
                <w:szCs w:val="24"/>
              </w:rPr>
              <w:t>CONCURRENT SESSIONS</w:t>
            </w:r>
          </w:p>
        </w:tc>
      </w:tr>
      <w:tr w:rsidR="00A304DF" w:rsidRPr="00980A69" w:rsidTr="003556CC">
        <w:trPr>
          <w:trHeight w:val="1052"/>
          <w:jc w:val="center"/>
        </w:trPr>
        <w:tc>
          <w:tcPr>
            <w:tcW w:w="10435" w:type="dxa"/>
          </w:tcPr>
          <w:p w:rsidR="00D304C8" w:rsidRPr="00980A69" w:rsidRDefault="00D304C8" w:rsidP="00980A69">
            <w:pPr>
              <w:pStyle w:val="NoSpacing"/>
              <w:rPr>
                <w:rFonts w:cstheme="minorHAnsi"/>
                <w:b/>
                <w:caps/>
                <w:sz w:val="24"/>
                <w:szCs w:val="24"/>
              </w:rPr>
            </w:pPr>
            <w:r w:rsidRPr="00980A69">
              <w:rPr>
                <w:rFonts w:cstheme="minorHAnsi"/>
                <w:b/>
                <w:caps/>
                <w:sz w:val="24"/>
                <w:szCs w:val="24"/>
              </w:rPr>
              <w:t>#9 - sycamore 1</w:t>
            </w:r>
          </w:p>
          <w:p w:rsidR="00A304DF" w:rsidRPr="00980A69" w:rsidRDefault="00A304DF" w:rsidP="00980A69">
            <w:pPr>
              <w:pStyle w:val="NoSpacing"/>
              <w:rPr>
                <w:rFonts w:cstheme="minorHAnsi"/>
                <w:b/>
                <w:caps/>
                <w:sz w:val="24"/>
                <w:szCs w:val="24"/>
              </w:rPr>
            </w:pPr>
            <w:r w:rsidRPr="00980A69">
              <w:rPr>
                <w:rFonts w:cstheme="minorHAnsi"/>
                <w:b/>
                <w:caps/>
                <w:sz w:val="24"/>
                <w:szCs w:val="24"/>
              </w:rPr>
              <w:t>3 Steps to Successfully Implement STEM in your Classrooms (PK-12, RE)</w:t>
            </w:r>
          </w:p>
          <w:p w:rsidR="00A304DF" w:rsidRPr="00980A69" w:rsidRDefault="00A304DF" w:rsidP="00980A69">
            <w:pPr>
              <w:pStyle w:val="NoSpacing"/>
              <w:rPr>
                <w:rFonts w:cstheme="minorHAnsi"/>
                <w:caps/>
                <w:sz w:val="24"/>
                <w:szCs w:val="24"/>
              </w:rPr>
            </w:pPr>
          </w:p>
          <w:p w:rsidR="00A304DF" w:rsidRPr="00980A69" w:rsidRDefault="00A304DF" w:rsidP="00980A69">
            <w:pPr>
              <w:pStyle w:val="NoSpacing"/>
              <w:rPr>
                <w:rFonts w:cstheme="minorHAnsi"/>
                <w:b/>
                <w:sz w:val="24"/>
                <w:szCs w:val="24"/>
              </w:rPr>
            </w:pPr>
            <w:r w:rsidRPr="00980A69">
              <w:rPr>
                <w:rFonts w:cstheme="minorHAnsi"/>
                <w:b/>
                <w:sz w:val="24"/>
                <w:szCs w:val="24"/>
              </w:rPr>
              <w:t xml:space="preserve">Jim Mays, School Specialty </w:t>
            </w:r>
          </w:p>
          <w:p w:rsidR="00A304DF" w:rsidRPr="00980A69" w:rsidRDefault="00A304DF" w:rsidP="00980A69">
            <w:pPr>
              <w:pStyle w:val="NoSpacing"/>
              <w:rPr>
                <w:rFonts w:cstheme="minorHAnsi"/>
                <w:b/>
                <w:sz w:val="24"/>
                <w:szCs w:val="24"/>
              </w:rPr>
            </w:pPr>
          </w:p>
          <w:p w:rsidR="00A304DF" w:rsidRPr="00980A69" w:rsidRDefault="00A304DF" w:rsidP="00980A69">
            <w:pPr>
              <w:pStyle w:val="NoSpacing"/>
              <w:rPr>
                <w:rFonts w:cstheme="minorHAnsi"/>
                <w:sz w:val="24"/>
                <w:szCs w:val="24"/>
              </w:rPr>
            </w:pPr>
            <w:r w:rsidRPr="00980A69">
              <w:rPr>
                <w:rFonts w:cstheme="minorHAnsi"/>
                <w:sz w:val="24"/>
                <w:szCs w:val="24"/>
              </w:rPr>
              <w:lastRenderedPageBreak/>
              <w:t>Discover why STEM education is growing like wildfire, the tools and materials you will need to support STEM</w:t>
            </w:r>
            <w:r w:rsidR="00A8490F" w:rsidRPr="00980A69">
              <w:rPr>
                <w:rFonts w:cstheme="minorHAnsi"/>
                <w:sz w:val="24"/>
                <w:szCs w:val="24"/>
              </w:rPr>
              <w:t xml:space="preserve"> </w:t>
            </w:r>
            <w:r w:rsidR="00442464" w:rsidRPr="00980A69">
              <w:rPr>
                <w:rFonts w:cstheme="minorHAnsi"/>
                <w:sz w:val="24"/>
                <w:szCs w:val="24"/>
              </w:rPr>
              <w:t>(especially for coding and robotics)</w:t>
            </w:r>
            <w:r w:rsidRPr="00980A69">
              <w:rPr>
                <w:rFonts w:cstheme="minorHAnsi"/>
                <w:sz w:val="24"/>
                <w:szCs w:val="24"/>
              </w:rPr>
              <w:t>, and how to successfully apply them into your</w:t>
            </w:r>
          </w:p>
          <w:p w:rsidR="00A304DF" w:rsidRPr="00980A69" w:rsidRDefault="00A304DF" w:rsidP="00980A69">
            <w:pPr>
              <w:pStyle w:val="NoSpacing"/>
              <w:rPr>
                <w:rFonts w:cstheme="minorHAnsi"/>
                <w:sz w:val="24"/>
                <w:szCs w:val="24"/>
              </w:rPr>
            </w:pPr>
            <w:r w:rsidRPr="00980A69">
              <w:rPr>
                <w:rFonts w:cstheme="minorHAnsi"/>
                <w:sz w:val="24"/>
                <w:szCs w:val="24"/>
              </w:rPr>
              <w:t>classrooms.</w:t>
            </w:r>
          </w:p>
          <w:p w:rsidR="002D4AA8" w:rsidRPr="00980A69" w:rsidRDefault="002D4AA8" w:rsidP="00980A69">
            <w:pPr>
              <w:pStyle w:val="NoSpacing"/>
              <w:rPr>
                <w:rFonts w:cstheme="minorHAnsi"/>
                <w:sz w:val="24"/>
                <w:szCs w:val="24"/>
              </w:rPr>
            </w:pPr>
          </w:p>
        </w:tc>
      </w:tr>
      <w:tr w:rsidR="00B87C0D" w:rsidRPr="00980A69" w:rsidTr="003556CC">
        <w:trPr>
          <w:trHeight w:val="440"/>
          <w:jc w:val="center"/>
        </w:trPr>
        <w:tc>
          <w:tcPr>
            <w:tcW w:w="10435" w:type="dxa"/>
          </w:tcPr>
          <w:p w:rsidR="00D304C8" w:rsidRPr="00980A69" w:rsidRDefault="00D304C8" w:rsidP="00980A69">
            <w:pPr>
              <w:rPr>
                <w:rFonts w:cstheme="minorHAnsi"/>
                <w:b/>
                <w:bCs/>
                <w:caps/>
                <w:sz w:val="24"/>
                <w:szCs w:val="24"/>
              </w:rPr>
            </w:pPr>
            <w:r w:rsidRPr="00980A69">
              <w:rPr>
                <w:rFonts w:cstheme="minorHAnsi"/>
                <w:b/>
                <w:bCs/>
                <w:caps/>
                <w:sz w:val="24"/>
                <w:szCs w:val="24"/>
              </w:rPr>
              <w:lastRenderedPageBreak/>
              <w:t>#10 - sycamore 2</w:t>
            </w:r>
          </w:p>
          <w:p w:rsidR="00B87C0D" w:rsidRPr="00980A69" w:rsidRDefault="00B87C0D" w:rsidP="00980A69">
            <w:pPr>
              <w:rPr>
                <w:rFonts w:cstheme="minorHAnsi"/>
                <w:caps/>
                <w:sz w:val="24"/>
                <w:szCs w:val="24"/>
              </w:rPr>
            </w:pPr>
            <w:r w:rsidRPr="00980A69">
              <w:rPr>
                <w:rFonts w:cstheme="minorHAnsi"/>
                <w:b/>
                <w:bCs/>
                <w:caps/>
                <w:sz w:val="24"/>
                <w:szCs w:val="24"/>
              </w:rPr>
              <w:t>A New Formula?  PASCO + Curriculum = PASCO Education (ALL-in-One STEM Solution for Chemistry and Physics) (9-12, REM)</w:t>
            </w:r>
          </w:p>
          <w:p w:rsidR="00B87C0D" w:rsidRPr="00980A69" w:rsidRDefault="00B87C0D" w:rsidP="00980A69">
            <w:pPr>
              <w:rPr>
                <w:rFonts w:cstheme="minorHAnsi"/>
                <w:sz w:val="24"/>
                <w:szCs w:val="24"/>
              </w:rPr>
            </w:pPr>
          </w:p>
          <w:p w:rsidR="00B87C0D" w:rsidRPr="00980A69" w:rsidRDefault="00B87C0D" w:rsidP="00980A69">
            <w:pPr>
              <w:rPr>
                <w:rFonts w:cstheme="minorHAnsi"/>
                <w:b/>
                <w:sz w:val="24"/>
                <w:szCs w:val="24"/>
              </w:rPr>
            </w:pPr>
            <w:r w:rsidRPr="00980A69">
              <w:rPr>
                <w:rFonts w:cstheme="minorHAnsi"/>
                <w:b/>
                <w:sz w:val="24"/>
                <w:szCs w:val="24"/>
              </w:rPr>
              <w:t>Julie Thomas, PASCO Scientific</w:t>
            </w:r>
          </w:p>
          <w:p w:rsidR="00B87C0D" w:rsidRPr="00980A69" w:rsidRDefault="00B87C0D" w:rsidP="00980A69">
            <w:pPr>
              <w:rPr>
                <w:rFonts w:cstheme="minorHAnsi"/>
                <w:sz w:val="24"/>
                <w:szCs w:val="24"/>
              </w:rPr>
            </w:pPr>
          </w:p>
          <w:p w:rsidR="00B87C0D" w:rsidRPr="00980A69" w:rsidRDefault="00B87C0D" w:rsidP="00980A69">
            <w:pPr>
              <w:rPr>
                <w:rFonts w:cstheme="minorHAnsi"/>
                <w:sz w:val="24"/>
                <w:szCs w:val="24"/>
              </w:rPr>
            </w:pPr>
            <w:r w:rsidRPr="00980A69">
              <w:rPr>
                <w:rFonts w:cstheme="minorHAnsi"/>
                <w:sz w:val="24"/>
                <w:szCs w:val="24"/>
              </w:rPr>
              <w:t xml:space="preserve">PASCO Scientific is now a provider of curriculum and equipment for physics and chemistry.  Not only does this complete STEM solution meet ALL Ohio Science Learning Standards, it includes a complete print and digital curriculum with PASCO equipment for the </w:t>
            </w:r>
            <w:r w:rsidRPr="00980A69">
              <w:rPr>
                <w:rFonts w:cstheme="minorHAnsi"/>
                <w:bCs/>
                <w:iCs/>
                <w:sz w:val="24"/>
                <w:szCs w:val="24"/>
              </w:rPr>
              <w:t xml:space="preserve">price of most textbooks!  </w:t>
            </w:r>
            <w:r w:rsidRPr="00980A69">
              <w:rPr>
                <w:rFonts w:cstheme="minorHAnsi"/>
                <w:sz w:val="24"/>
                <w:szCs w:val="24"/>
              </w:rPr>
              <w:t xml:space="preserve">Attend this session and receive free access codes for both solutions for the remainder of the school year.  </w:t>
            </w:r>
          </w:p>
          <w:p w:rsidR="002D4AA8" w:rsidRPr="00980A69" w:rsidRDefault="002D4AA8" w:rsidP="00980A69">
            <w:pPr>
              <w:rPr>
                <w:rFonts w:cstheme="minorHAnsi"/>
                <w:sz w:val="24"/>
                <w:szCs w:val="24"/>
              </w:rPr>
            </w:pPr>
          </w:p>
        </w:tc>
      </w:tr>
      <w:tr w:rsidR="005258D0" w:rsidRPr="00980A69" w:rsidTr="003556CC">
        <w:trPr>
          <w:trHeight w:val="692"/>
          <w:jc w:val="center"/>
        </w:trPr>
        <w:tc>
          <w:tcPr>
            <w:tcW w:w="10435" w:type="dxa"/>
          </w:tcPr>
          <w:p w:rsidR="00D304C8" w:rsidRPr="00980A69" w:rsidRDefault="00D304C8" w:rsidP="00980A69">
            <w:pPr>
              <w:rPr>
                <w:rFonts w:cstheme="minorHAnsi"/>
                <w:b/>
                <w:caps/>
                <w:sz w:val="24"/>
                <w:szCs w:val="24"/>
              </w:rPr>
            </w:pPr>
            <w:r w:rsidRPr="00980A69">
              <w:rPr>
                <w:rFonts w:cstheme="minorHAnsi"/>
                <w:b/>
                <w:caps/>
                <w:sz w:val="24"/>
                <w:szCs w:val="24"/>
              </w:rPr>
              <w:t>#11 - ballroom 1</w:t>
            </w:r>
          </w:p>
          <w:p w:rsidR="005258D0" w:rsidRPr="00980A69" w:rsidRDefault="00BB3829" w:rsidP="00980A69">
            <w:pPr>
              <w:rPr>
                <w:rFonts w:cstheme="minorHAnsi"/>
                <w:b/>
                <w:caps/>
                <w:sz w:val="24"/>
                <w:szCs w:val="24"/>
              </w:rPr>
            </w:pPr>
            <w:r w:rsidRPr="00980A69">
              <w:rPr>
                <w:rFonts w:cstheme="minorHAnsi"/>
                <w:b/>
                <w:caps/>
                <w:sz w:val="24"/>
                <w:szCs w:val="24"/>
              </w:rPr>
              <w:t>Setting the Stage:  SECO for</w:t>
            </w:r>
            <w:r w:rsidR="005258D0" w:rsidRPr="00980A69">
              <w:rPr>
                <w:rFonts w:cstheme="minorHAnsi"/>
                <w:b/>
                <w:caps/>
                <w:sz w:val="24"/>
                <w:szCs w:val="24"/>
              </w:rPr>
              <w:t xml:space="preserve"> Preservice Teachers</w:t>
            </w:r>
          </w:p>
          <w:p w:rsidR="005258D0" w:rsidRPr="00980A69" w:rsidRDefault="005258D0" w:rsidP="00980A69">
            <w:pPr>
              <w:rPr>
                <w:rFonts w:cstheme="minorHAnsi"/>
                <w:b/>
                <w:sz w:val="24"/>
                <w:szCs w:val="24"/>
              </w:rPr>
            </w:pPr>
          </w:p>
          <w:p w:rsidR="005258D0" w:rsidRPr="00980A69" w:rsidRDefault="005258D0"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Angela McMurry, Darke County Educational Service Center </w:t>
            </w:r>
          </w:p>
          <w:p w:rsidR="005258D0" w:rsidRPr="00980A69" w:rsidRDefault="005258D0" w:rsidP="00980A69">
            <w:pPr>
              <w:rPr>
                <w:rFonts w:cstheme="minorHAnsi"/>
                <w:b/>
                <w:sz w:val="24"/>
                <w:szCs w:val="24"/>
              </w:rPr>
            </w:pPr>
            <w:r w:rsidRPr="00980A69">
              <w:rPr>
                <w:rFonts w:cstheme="minorHAnsi"/>
                <w:b/>
                <w:sz w:val="24"/>
                <w:szCs w:val="24"/>
              </w:rPr>
              <w:t>Ann Drake, Brookeville Local Schools</w:t>
            </w:r>
          </w:p>
          <w:p w:rsidR="005258D0" w:rsidRPr="00980A69" w:rsidRDefault="005258D0" w:rsidP="00980A69">
            <w:pPr>
              <w:rPr>
                <w:rFonts w:cstheme="minorHAnsi"/>
                <w:b/>
                <w:sz w:val="24"/>
                <w:szCs w:val="24"/>
              </w:rPr>
            </w:pPr>
            <w:r w:rsidRPr="00980A69">
              <w:rPr>
                <w:rFonts w:cstheme="minorHAnsi"/>
                <w:b/>
                <w:sz w:val="24"/>
                <w:szCs w:val="24"/>
              </w:rPr>
              <w:t>Leslie Silbernagel, Northwest Local Schools</w:t>
            </w:r>
          </w:p>
          <w:p w:rsidR="005258D0" w:rsidRPr="00980A69" w:rsidRDefault="005258D0" w:rsidP="00980A69">
            <w:pPr>
              <w:rPr>
                <w:rFonts w:cstheme="minorHAnsi"/>
                <w:b/>
                <w:sz w:val="24"/>
                <w:szCs w:val="24"/>
              </w:rPr>
            </w:pPr>
            <w:r w:rsidRPr="00980A69">
              <w:rPr>
                <w:rFonts w:cstheme="minorHAnsi"/>
                <w:b/>
                <w:sz w:val="24"/>
                <w:szCs w:val="24"/>
              </w:rPr>
              <w:t>Sharon Graper, Holden Forests and Gardens</w:t>
            </w:r>
          </w:p>
          <w:p w:rsidR="005258D0" w:rsidRPr="00980A69" w:rsidRDefault="005258D0" w:rsidP="00980A69">
            <w:pPr>
              <w:rPr>
                <w:rFonts w:cstheme="minorHAnsi"/>
                <w:b/>
                <w:sz w:val="24"/>
                <w:szCs w:val="24"/>
              </w:rPr>
            </w:pPr>
          </w:p>
          <w:p w:rsidR="005258D0" w:rsidRPr="00980A69" w:rsidRDefault="005258D0" w:rsidP="00980A69">
            <w:pPr>
              <w:rPr>
                <w:rFonts w:cstheme="minorHAnsi"/>
                <w:sz w:val="24"/>
                <w:szCs w:val="24"/>
              </w:rPr>
            </w:pPr>
            <w:r w:rsidRPr="00980A69">
              <w:rPr>
                <w:rFonts w:cstheme="minorHAnsi"/>
                <w:sz w:val="24"/>
                <w:szCs w:val="24"/>
              </w:rPr>
              <w:t>Welcome, preservice teachers!  This session will introduce you to what you can expect at the 2018 SECO Science Symposium.  You will also learn the "Top 5 Things All Preservice Science/STEM Teachers Need to Know Before Graduating College”.  Preservice teachers, college of education professors, supervisors and administrators are welcome and encouraged to attend. </w:t>
            </w:r>
          </w:p>
          <w:p w:rsidR="002D4AA8" w:rsidRPr="00980A69" w:rsidRDefault="002D4AA8" w:rsidP="00980A69">
            <w:pPr>
              <w:rPr>
                <w:rFonts w:cstheme="minorHAnsi"/>
                <w:sz w:val="24"/>
                <w:szCs w:val="24"/>
              </w:rPr>
            </w:pPr>
          </w:p>
        </w:tc>
      </w:tr>
      <w:tr w:rsidR="005258D0" w:rsidRPr="00980A69" w:rsidTr="003556CC">
        <w:trPr>
          <w:trHeight w:val="85"/>
          <w:jc w:val="center"/>
        </w:trPr>
        <w:tc>
          <w:tcPr>
            <w:tcW w:w="10435" w:type="dxa"/>
          </w:tcPr>
          <w:p w:rsidR="00D304C8" w:rsidRPr="00980A69" w:rsidRDefault="00D304C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#12 - ballroom 2</w:t>
            </w:r>
          </w:p>
          <w:p w:rsidR="005258D0" w:rsidRPr="00980A69" w:rsidRDefault="005258D0"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Project WET (PK-12, RE)</w:t>
            </w:r>
          </w:p>
          <w:p w:rsidR="005258D0" w:rsidRPr="00980A69" w:rsidRDefault="005258D0" w:rsidP="00980A69">
            <w:pPr>
              <w:rPr>
                <w:rFonts w:cstheme="minorHAnsi"/>
                <w:sz w:val="24"/>
                <w:szCs w:val="24"/>
              </w:rPr>
            </w:pPr>
          </w:p>
          <w:p w:rsidR="005258D0" w:rsidRPr="00980A69" w:rsidRDefault="005258D0" w:rsidP="00980A69">
            <w:pPr>
              <w:rPr>
                <w:rFonts w:cstheme="minorHAnsi"/>
                <w:b/>
                <w:sz w:val="24"/>
                <w:szCs w:val="24"/>
              </w:rPr>
            </w:pPr>
            <w:r w:rsidRPr="00980A69">
              <w:rPr>
                <w:rFonts w:cstheme="minorHAnsi"/>
                <w:b/>
                <w:sz w:val="24"/>
                <w:szCs w:val="24"/>
              </w:rPr>
              <w:t>Dennis Clement, Ohio Environmental Protection Agency</w:t>
            </w:r>
          </w:p>
          <w:p w:rsidR="005258D0" w:rsidRPr="00980A69" w:rsidRDefault="005258D0"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Jeff Montavon, Ohio Environmental Protection Agency</w:t>
            </w:r>
          </w:p>
          <w:p w:rsidR="005258D0" w:rsidRPr="00980A69" w:rsidRDefault="005258D0" w:rsidP="00980A69">
            <w:pPr>
              <w:pStyle w:val="NormalWeb"/>
              <w:spacing w:before="0" w:beforeAutospacing="0" w:after="0" w:afterAutospacing="0"/>
              <w:rPr>
                <w:rFonts w:asciiTheme="minorHAnsi" w:hAnsiTheme="minorHAnsi" w:cstheme="minorHAnsi"/>
              </w:rPr>
            </w:pPr>
          </w:p>
          <w:p w:rsidR="005258D0" w:rsidRPr="00980A69" w:rsidRDefault="005258D0"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Project WET is a curriculum which focuses on water education for teachers, students, parents, and community leaders.  The curriculum offers over 60 hands-on activities that educate about water and water issues, with minimal supplies and funding needed.  We will offer session participants the Project WET sampler, which has 7 of the activities.  We will also provide Healthy Water, Healthy People (HWHP), which is the middle/high school secondary curriculum module to the Project WET Guide.  HWHP offers 25 hands-on activities involving water-related issues, health and aquatic insect education for students and adults.</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5258D0" w:rsidRPr="00980A69" w:rsidTr="003556CC">
        <w:trPr>
          <w:trHeight w:val="403"/>
          <w:jc w:val="center"/>
        </w:trPr>
        <w:tc>
          <w:tcPr>
            <w:tcW w:w="10435" w:type="dxa"/>
          </w:tcPr>
          <w:p w:rsidR="00F36732" w:rsidRPr="00980A69" w:rsidRDefault="00F3673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#13 - ballroom 3</w:t>
            </w:r>
          </w:p>
          <w:p w:rsidR="00D86992" w:rsidRPr="00980A69" w:rsidRDefault="00D8699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NASA's BEST Educators:  Beginning Engine</w:t>
            </w:r>
            <w:r w:rsidR="0045791C" w:rsidRPr="00980A69">
              <w:rPr>
                <w:rFonts w:asciiTheme="minorHAnsi" w:hAnsiTheme="minorHAnsi" w:cstheme="minorHAnsi"/>
                <w:b/>
                <w:caps/>
              </w:rPr>
              <w:t>ering, Science</w:t>
            </w:r>
            <w:r w:rsidRPr="00980A69">
              <w:rPr>
                <w:rFonts w:asciiTheme="minorHAnsi" w:hAnsiTheme="minorHAnsi" w:cstheme="minorHAnsi"/>
                <w:b/>
                <w:caps/>
              </w:rPr>
              <w:t xml:space="preserve"> and Technology (PK-12, RE)</w:t>
            </w:r>
          </w:p>
          <w:p w:rsidR="00CC43D3" w:rsidRPr="00980A69" w:rsidRDefault="00CC43D3" w:rsidP="00980A69">
            <w:pPr>
              <w:pStyle w:val="NormalWeb"/>
              <w:spacing w:before="0" w:beforeAutospacing="0" w:after="0" w:afterAutospacing="0"/>
              <w:rPr>
                <w:rFonts w:asciiTheme="minorHAnsi" w:hAnsiTheme="minorHAnsi" w:cstheme="minorHAnsi"/>
                <w:b/>
                <w:caps/>
              </w:rPr>
            </w:pPr>
          </w:p>
          <w:p w:rsidR="00CC43D3" w:rsidRPr="00980A69" w:rsidRDefault="00CC43D3" w:rsidP="00980A69">
            <w:pPr>
              <w:rPr>
                <w:rFonts w:cstheme="minorHAnsi"/>
                <w:b/>
                <w:sz w:val="24"/>
                <w:szCs w:val="24"/>
              </w:rPr>
            </w:pPr>
            <w:r w:rsidRPr="00980A69">
              <w:rPr>
                <w:rFonts w:cstheme="minorHAnsi"/>
                <w:b/>
                <w:sz w:val="24"/>
                <w:szCs w:val="24"/>
              </w:rPr>
              <w:t>Dr. Diane McElwain, NASA Glenn Research Center</w:t>
            </w:r>
          </w:p>
          <w:p w:rsidR="00CC43D3" w:rsidRPr="00980A69" w:rsidRDefault="00CC43D3" w:rsidP="00980A69">
            <w:pPr>
              <w:pStyle w:val="NormalWeb"/>
              <w:spacing w:before="0" w:beforeAutospacing="0" w:after="0" w:afterAutospacing="0"/>
              <w:rPr>
                <w:rFonts w:asciiTheme="minorHAnsi" w:hAnsiTheme="minorHAnsi" w:cstheme="minorHAnsi"/>
                <w:b/>
              </w:rPr>
            </w:pPr>
          </w:p>
          <w:p w:rsidR="00D86992" w:rsidRPr="00980A69" w:rsidRDefault="0045791C"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lastRenderedPageBreak/>
              <w:t>NASA’s BEST (Beginning Engineering, Science</w:t>
            </w:r>
            <w:r w:rsidR="00001A62" w:rsidRPr="00980A69">
              <w:rPr>
                <w:rFonts w:asciiTheme="minorHAnsi" w:hAnsiTheme="minorHAnsi" w:cstheme="minorHAnsi"/>
              </w:rPr>
              <w:t xml:space="preserve"> and Technology) is an instructional program that connects students with NAS</w:t>
            </w:r>
            <w:r w:rsidR="004D2B7D" w:rsidRPr="00980A69">
              <w:rPr>
                <w:rFonts w:asciiTheme="minorHAnsi" w:hAnsiTheme="minorHAnsi" w:cstheme="minorHAnsi"/>
              </w:rPr>
              <w:t>A’s content, mission challenges</w:t>
            </w:r>
            <w:r w:rsidR="00001A62" w:rsidRPr="00980A69">
              <w:rPr>
                <w:rFonts w:asciiTheme="minorHAnsi" w:hAnsiTheme="minorHAnsi" w:cstheme="minorHAnsi"/>
              </w:rPr>
              <w:t xml:space="preserve"> and </w:t>
            </w:r>
            <w:r w:rsidRPr="00980A69">
              <w:rPr>
                <w:rFonts w:asciiTheme="minorHAnsi" w:hAnsiTheme="minorHAnsi" w:cstheme="minorHAnsi"/>
              </w:rPr>
              <w:t xml:space="preserve">the engineering design process.  </w:t>
            </w:r>
            <w:r w:rsidR="00001A62" w:rsidRPr="00980A69">
              <w:rPr>
                <w:rFonts w:asciiTheme="minorHAnsi" w:hAnsiTheme="minorHAnsi" w:cstheme="minorHAnsi"/>
              </w:rPr>
              <w:t xml:space="preserve">NASA’s BEST provides students the opportunity to be engineers as </w:t>
            </w:r>
            <w:r w:rsidRPr="00980A69">
              <w:rPr>
                <w:rFonts w:asciiTheme="minorHAnsi" w:hAnsiTheme="minorHAnsi" w:cstheme="minorHAnsi"/>
              </w:rPr>
              <w:t>they imagine, plan, build, test</w:t>
            </w:r>
            <w:r w:rsidR="00001A62" w:rsidRPr="00980A69">
              <w:rPr>
                <w:rFonts w:asciiTheme="minorHAnsi" w:hAnsiTheme="minorHAnsi" w:cstheme="minorHAnsi"/>
              </w:rPr>
              <w:t xml:space="preserve"> and improve their solut</w:t>
            </w:r>
            <w:r w:rsidRPr="00980A69">
              <w:rPr>
                <w:rFonts w:asciiTheme="minorHAnsi" w:hAnsiTheme="minorHAnsi" w:cstheme="minorHAnsi"/>
              </w:rPr>
              <w:t xml:space="preserve">ions to each of the challenges.  </w:t>
            </w:r>
            <w:r w:rsidR="00001A62" w:rsidRPr="00980A69">
              <w:rPr>
                <w:rFonts w:asciiTheme="minorHAnsi" w:hAnsiTheme="minorHAnsi" w:cstheme="minorHAnsi"/>
              </w:rPr>
              <w:t>During the session, NASA’s BEST resources and professional development programs will be presented.</w:t>
            </w:r>
          </w:p>
          <w:p w:rsidR="002D4AA8" w:rsidRPr="00980A69" w:rsidRDefault="002D4AA8" w:rsidP="00980A69">
            <w:pPr>
              <w:pStyle w:val="NormalWeb"/>
              <w:spacing w:before="0" w:beforeAutospacing="0" w:after="0" w:afterAutospacing="0"/>
              <w:rPr>
                <w:rFonts w:asciiTheme="minorHAnsi" w:hAnsiTheme="minorHAnsi" w:cstheme="minorHAnsi"/>
                <w:b/>
                <w:caps/>
              </w:rPr>
            </w:pPr>
          </w:p>
        </w:tc>
      </w:tr>
      <w:tr w:rsidR="0085244B" w:rsidRPr="00980A69" w:rsidTr="003556CC">
        <w:trPr>
          <w:trHeight w:val="710"/>
          <w:jc w:val="center"/>
        </w:trPr>
        <w:tc>
          <w:tcPr>
            <w:tcW w:w="10435" w:type="dxa"/>
          </w:tcPr>
          <w:p w:rsidR="00F36732" w:rsidRPr="00980A69" w:rsidRDefault="00F36732" w:rsidP="00980A69">
            <w:pPr>
              <w:rPr>
                <w:rFonts w:cstheme="minorHAnsi"/>
                <w:b/>
                <w:bCs/>
                <w:caps/>
                <w:sz w:val="24"/>
                <w:szCs w:val="24"/>
              </w:rPr>
            </w:pPr>
            <w:r w:rsidRPr="00980A69">
              <w:rPr>
                <w:rFonts w:cstheme="minorHAnsi"/>
                <w:b/>
                <w:bCs/>
                <w:caps/>
                <w:sz w:val="24"/>
                <w:szCs w:val="24"/>
              </w:rPr>
              <w:lastRenderedPageBreak/>
              <w:t>#14 - ballroom 4</w:t>
            </w:r>
          </w:p>
          <w:p w:rsidR="0085244B" w:rsidRPr="00980A69" w:rsidRDefault="0085244B" w:rsidP="00980A69">
            <w:pPr>
              <w:rPr>
                <w:rFonts w:cstheme="minorHAnsi"/>
                <w:b/>
                <w:bCs/>
                <w:caps/>
                <w:sz w:val="24"/>
                <w:szCs w:val="24"/>
              </w:rPr>
            </w:pPr>
            <w:r w:rsidRPr="00980A69">
              <w:rPr>
                <w:rFonts w:cstheme="minorHAnsi"/>
                <w:b/>
                <w:bCs/>
                <w:caps/>
                <w:sz w:val="24"/>
                <w:szCs w:val="24"/>
              </w:rPr>
              <w:t>Enhancing STEM Curriculum with Virtual Simulations (3-12, EM)</w:t>
            </w:r>
          </w:p>
          <w:p w:rsidR="0085244B" w:rsidRPr="00980A69" w:rsidRDefault="0085244B" w:rsidP="00980A69">
            <w:pPr>
              <w:pStyle w:val="NormalWeb"/>
              <w:spacing w:before="0" w:beforeAutospacing="0" w:after="0" w:afterAutospacing="0"/>
              <w:rPr>
                <w:rFonts w:asciiTheme="minorHAnsi" w:hAnsiTheme="minorHAnsi" w:cstheme="minorHAnsi"/>
              </w:rPr>
            </w:pPr>
          </w:p>
          <w:p w:rsidR="0085244B" w:rsidRPr="00980A69" w:rsidRDefault="0085244B"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Kelly Battistone, ExploreLearning</w:t>
            </w:r>
          </w:p>
          <w:p w:rsidR="0085244B" w:rsidRPr="00980A69" w:rsidRDefault="0085244B" w:rsidP="00980A69">
            <w:pPr>
              <w:pStyle w:val="NormalWeb"/>
              <w:spacing w:before="0" w:beforeAutospacing="0" w:after="0" w:afterAutospacing="0"/>
              <w:rPr>
                <w:rFonts w:asciiTheme="minorHAnsi" w:hAnsiTheme="minorHAnsi" w:cstheme="minorHAnsi"/>
              </w:rPr>
            </w:pPr>
          </w:p>
          <w:p w:rsidR="0085244B" w:rsidRPr="00980A69" w:rsidRDefault="0085244B"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Virtual simulations are a perfect solution for schools looking for ways to enhance STEM curriculum and build 21</w:t>
            </w:r>
            <w:r w:rsidRPr="00980A69">
              <w:rPr>
                <w:rFonts w:asciiTheme="minorHAnsi" w:hAnsiTheme="minorHAnsi" w:cstheme="minorHAnsi"/>
                <w:vertAlign w:val="superscript"/>
              </w:rPr>
              <w:t>st</w:t>
            </w:r>
            <w:r w:rsidRPr="00980A69">
              <w:rPr>
                <w:rFonts w:asciiTheme="minorHAnsi" w:hAnsiTheme="minorHAnsi" w:cstheme="minorHAnsi"/>
              </w:rPr>
              <w:t xml:space="preserve"> century skills for students.  Simulations help teachers take advantage of research-proven instructional strategies and let students of all ability levels develop deep conceptual understanding.  Teachers can supplement and enhance instruction with powerful interactive visualizations of science and mathematics concepts.  Students can manipulate key variables, generate and test hypotheses, and engage in extensive “what-if” experimentation. </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85244B" w:rsidRPr="00980A69" w:rsidTr="003556CC">
        <w:trPr>
          <w:trHeight w:val="530"/>
          <w:jc w:val="center"/>
        </w:trPr>
        <w:tc>
          <w:tcPr>
            <w:tcW w:w="10435" w:type="dxa"/>
          </w:tcPr>
          <w:p w:rsidR="00F36732" w:rsidRPr="00980A69" w:rsidRDefault="00F3673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#15 - birch 2</w:t>
            </w:r>
          </w:p>
          <w:p w:rsidR="0085244B" w:rsidRPr="00980A69" w:rsidRDefault="0085244B"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Using Fossils to Investigate Ancient Organisms (PK-5, RE) </w:t>
            </w:r>
          </w:p>
          <w:p w:rsidR="0085244B" w:rsidRPr="00980A69" w:rsidRDefault="0085244B" w:rsidP="00980A69">
            <w:pPr>
              <w:pStyle w:val="NormalWeb"/>
              <w:spacing w:before="0" w:beforeAutospacing="0" w:after="0" w:afterAutospacing="0"/>
              <w:rPr>
                <w:rFonts w:asciiTheme="minorHAnsi" w:hAnsiTheme="minorHAnsi" w:cstheme="minorHAnsi"/>
              </w:rPr>
            </w:pPr>
          </w:p>
          <w:p w:rsidR="0085244B" w:rsidRPr="00980A69" w:rsidRDefault="0085244B" w:rsidP="00980A69">
            <w:pPr>
              <w:rPr>
                <w:rFonts w:cstheme="minorHAnsi"/>
                <w:b/>
                <w:sz w:val="24"/>
                <w:szCs w:val="24"/>
              </w:rPr>
            </w:pPr>
            <w:r w:rsidRPr="00980A69">
              <w:rPr>
                <w:rFonts w:cstheme="minorHAnsi"/>
                <w:b/>
                <w:sz w:val="24"/>
                <w:szCs w:val="24"/>
              </w:rPr>
              <w:t>Dr. Danielle Dani, Ohio University</w:t>
            </w:r>
          </w:p>
          <w:p w:rsidR="0085244B" w:rsidRPr="00980A69" w:rsidRDefault="0085244B" w:rsidP="00980A69">
            <w:pPr>
              <w:pStyle w:val="NormalWeb"/>
              <w:spacing w:before="0" w:beforeAutospacing="0" w:after="0" w:afterAutospacing="0"/>
              <w:rPr>
                <w:rFonts w:asciiTheme="minorHAnsi" w:hAnsiTheme="minorHAnsi" w:cstheme="minorHAnsi"/>
              </w:rPr>
            </w:pPr>
          </w:p>
          <w:p w:rsidR="0085244B" w:rsidRPr="00980A69" w:rsidRDefault="0085244B"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In this session, participants will use fossils to investigate organisms that lived in Ohio a long time ago.  Participants will use science inquiry practices and processes to explain the relationship between these organisms and organisms that are alive today and the type of environments in which these organisms lived.</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D6079B" w:rsidRPr="00980A69" w:rsidTr="003556CC">
        <w:trPr>
          <w:trHeight w:val="890"/>
          <w:jc w:val="center"/>
        </w:trPr>
        <w:tc>
          <w:tcPr>
            <w:tcW w:w="10435" w:type="dxa"/>
          </w:tcPr>
          <w:p w:rsidR="00F36732" w:rsidRPr="00980A69" w:rsidRDefault="00F36732"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#16 - cypress 1</w:t>
            </w:r>
          </w:p>
          <w:p w:rsidR="00D6079B" w:rsidRPr="00980A69" w:rsidRDefault="00D6079B"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Ohio Geology</w:t>
            </w:r>
            <w:r w:rsidRPr="00980A69">
              <w:rPr>
                <w:rFonts w:asciiTheme="minorHAnsi" w:hAnsiTheme="minorHAnsi" w:cstheme="minorHAnsi"/>
                <w:caps/>
                <w:sz w:val="24"/>
                <w:szCs w:val="24"/>
              </w:rPr>
              <w:t xml:space="preserve"> </w:t>
            </w:r>
            <w:r w:rsidRPr="00980A69">
              <w:rPr>
                <w:rFonts w:asciiTheme="minorHAnsi" w:hAnsiTheme="minorHAnsi" w:cstheme="minorHAnsi"/>
                <w:b/>
                <w:caps/>
                <w:sz w:val="24"/>
                <w:szCs w:val="24"/>
              </w:rPr>
              <w:t>(6-12, RE)</w:t>
            </w:r>
          </w:p>
          <w:p w:rsidR="00D6079B" w:rsidRPr="00980A69" w:rsidRDefault="00D6079B" w:rsidP="00980A69">
            <w:pPr>
              <w:rPr>
                <w:rFonts w:cstheme="minorHAnsi"/>
                <w:sz w:val="24"/>
                <w:szCs w:val="24"/>
              </w:rPr>
            </w:pPr>
          </w:p>
          <w:p w:rsidR="00D6079B" w:rsidRPr="00980A69" w:rsidRDefault="00D6079B" w:rsidP="00980A69">
            <w:pPr>
              <w:rPr>
                <w:rFonts w:cstheme="minorHAnsi"/>
                <w:b/>
                <w:sz w:val="24"/>
                <w:szCs w:val="24"/>
              </w:rPr>
            </w:pPr>
            <w:r w:rsidRPr="00980A69">
              <w:rPr>
                <w:rFonts w:cstheme="minorHAnsi"/>
                <w:b/>
                <w:sz w:val="24"/>
                <w:szCs w:val="24"/>
              </w:rPr>
              <w:t>Heather Bryan, Ohio Oil &amp; Gas Energy Education Program</w:t>
            </w:r>
          </w:p>
          <w:p w:rsidR="00D6079B" w:rsidRPr="00980A69" w:rsidRDefault="00D6079B"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 xml:space="preserve">Jane Hunt, Ohio Oil &amp; Gas Energy Education Program </w:t>
            </w:r>
          </w:p>
          <w:p w:rsidR="00D6079B" w:rsidRPr="00980A69" w:rsidRDefault="00D6079B" w:rsidP="00980A69">
            <w:pPr>
              <w:pStyle w:val="PlainText"/>
              <w:rPr>
                <w:rFonts w:asciiTheme="minorHAnsi" w:hAnsiTheme="minorHAnsi" w:cstheme="minorHAnsi"/>
                <w:sz w:val="24"/>
                <w:szCs w:val="24"/>
              </w:rPr>
            </w:pPr>
          </w:p>
          <w:p w:rsidR="00D6079B" w:rsidRPr="00980A69" w:rsidRDefault="00D6079B"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 xml:space="preserve">Practice science modeling with three different content topics, including differentiating earth’s layers, tectonics and plate movement, and sedimentary basins.  These activities are part of a larger curriculum and workshop developed by the Ohio Oil and Gas Energy Education program.  Receive free materials and hear about the free geology professional development workshops offered. </w:t>
            </w:r>
          </w:p>
          <w:p w:rsidR="002D4AA8" w:rsidRPr="00980A69" w:rsidRDefault="002D4AA8" w:rsidP="00980A69">
            <w:pPr>
              <w:pStyle w:val="PlainText"/>
              <w:rPr>
                <w:rFonts w:asciiTheme="minorHAnsi" w:hAnsiTheme="minorHAnsi" w:cstheme="minorHAnsi"/>
                <w:sz w:val="24"/>
                <w:szCs w:val="24"/>
              </w:rPr>
            </w:pPr>
          </w:p>
        </w:tc>
      </w:tr>
      <w:tr w:rsidR="00D6079B" w:rsidRPr="00980A69" w:rsidTr="003556CC">
        <w:trPr>
          <w:trHeight w:val="530"/>
          <w:jc w:val="center"/>
        </w:trPr>
        <w:tc>
          <w:tcPr>
            <w:tcW w:w="10435" w:type="dxa"/>
          </w:tcPr>
          <w:p w:rsidR="00F36732" w:rsidRPr="00980A69" w:rsidRDefault="00F3673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#17 - dogwood 1</w:t>
            </w:r>
          </w:p>
          <w:p w:rsidR="00D6079B" w:rsidRPr="00980A69" w:rsidRDefault="00D6079B"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Charge Up Your Elementary Classroom with Electricity (PK-5, DRE)</w:t>
            </w:r>
          </w:p>
          <w:p w:rsidR="00D6079B" w:rsidRPr="00980A69" w:rsidRDefault="00D6079B" w:rsidP="00980A69">
            <w:pPr>
              <w:pStyle w:val="NormalWeb"/>
              <w:spacing w:before="0" w:beforeAutospacing="0" w:after="0" w:afterAutospacing="0"/>
              <w:rPr>
                <w:rFonts w:asciiTheme="minorHAnsi" w:hAnsiTheme="minorHAnsi" w:cstheme="minorHAnsi"/>
              </w:rPr>
            </w:pPr>
          </w:p>
          <w:p w:rsidR="00D6079B" w:rsidRPr="00980A69" w:rsidRDefault="00D6079B"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Belinda Clark, Science Education Consultant</w:t>
            </w:r>
          </w:p>
          <w:p w:rsidR="00D6079B" w:rsidRPr="00980A69" w:rsidRDefault="00D6079B" w:rsidP="00980A69">
            <w:pPr>
              <w:pStyle w:val="NormalWeb"/>
              <w:spacing w:before="0" w:beforeAutospacing="0" w:after="0" w:afterAutospacing="0"/>
              <w:rPr>
                <w:rFonts w:asciiTheme="minorHAnsi" w:hAnsiTheme="minorHAnsi" w:cstheme="minorHAnsi"/>
              </w:rPr>
            </w:pPr>
          </w:p>
          <w:p w:rsidR="00D6079B" w:rsidRPr="00980A69" w:rsidRDefault="00D6079B"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Not sure how to teach electricity to elementary students?  This session will give you an opportunity to engage in an elementary lesson on electricity using readily available materials.  The lesson will weave together electricity content with science and engineering practices while emphasizing big ideas in </w:t>
            </w:r>
            <w:r w:rsidRPr="00980A69">
              <w:rPr>
                <w:rFonts w:asciiTheme="minorHAnsi" w:hAnsiTheme="minorHAnsi" w:cstheme="minorHAnsi"/>
              </w:rPr>
              <w:lastRenderedPageBreak/>
              <w:t>science.  Learn what topics are included in Ohio’s Learning Standards for elementary science and how this builds upon knowledge students will gain in later grades.</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D6079B" w:rsidRPr="00980A69" w:rsidTr="003556CC">
        <w:trPr>
          <w:trHeight w:val="70"/>
          <w:jc w:val="center"/>
        </w:trPr>
        <w:tc>
          <w:tcPr>
            <w:tcW w:w="10435" w:type="dxa"/>
          </w:tcPr>
          <w:p w:rsidR="00F36732" w:rsidRPr="00980A69" w:rsidRDefault="00F3673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 xml:space="preserve">#18 - dogwood </w:t>
            </w:r>
            <w:r w:rsidR="004C3F42" w:rsidRPr="00980A69">
              <w:rPr>
                <w:rFonts w:asciiTheme="minorHAnsi" w:hAnsiTheme="minorHAnsi" w:cstheme="minorHAnsi"/>
                <w:b/>
                <w:caps/>
              </w:rPr>
              <w:t>4</w:t>
            </w:r>
          </w:p>
          <w:p w:rsidR="00D6079B" w:rsidRPr="00980A69" w:rsidRDefault="00D6079B"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A Particle Model for Density:  Experiments, Evidence and Explanation (6-8, REM)</w:t>
            </w:r>
          </w:p>
          <w:p w:rsidR="00D6079B" w:rsidRPr="00980A69" w:rsidRDefault="00D6079B" w:rsidP="00980A69">
            <w:pPr>
              <w:pStyle w:val="NormalWeb"/>
              <w:spacing w:before="0" w:beforeAutospacing="0" w:after="0" w:afterAutospacing="0"/>
              <w:rPr>
                <w:rFonts w:asciiTheme="minorHAnsi" w:hAnsiTheme="minorHAnsi" w:cstheme="minorHAnsi"/>
                <w:b/>
              </w:rPr>
            </w:pPr>
          </w:p>
          <w:p w:rsidR="00D6079B" w:rsidRPr="00980A69" w:rsidRDefault="00D6079B"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Paul Wendel, Otterbein University</w:t>
            </w:r>
          </w:p>
          <w:p w:rsidR="00D6079B" w:rsidRPr="00980A69" w:rsidRDefault="00D6079B"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Amy Pochodylo, Otterbein University</w:t>
            </w:r>
          </w:p>
          <w:p w:rsidR="00D6079B" w:rsidRPr="00980A69" w:rsidRDefault="00D6079B" w:rsidP="00980A69">
            <w:pPr>
              <w:pStyle w:val="NormalWeb"/>
              <w:spacing w:before="0" w:beforeAutospacing="0" w:after="0" w:afterAutospacing="0"/>
              <w:rPr>
                <w:rFonts w:asciiTheme="minorHAnsi" w:hAnsiTheme="minorHAnsi" w:cstheme="minorHAnsi"/>
                <w:b/>
              </w:rPr>
            </w:pPr>
          </w:p>
          <w:p w:rsidR="00D6079B" w:rsidRPr="00980A69" w:rsidRDefault="00D6079B"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In a 5-day unit, students develop a particle model for density through experiment and discussion.  In this session, participants will engage in hands-on experiences drawn from the unit and encounter evidence that the approach improves students’ conceptual understanding and computational skills.</w:t>
            </w:r>
          </w:p>
          <w:p w:rsidR="002D4AA8" w:rsidRPr="00980A69" w:rsidRDefault="002D4AA8" w:rsidP="00980A69">
            <w:pPr>
              <w:pStyle w:val="NormalWeb"/>
              <w:spacing w:before="0" w:beforeAutospacing="0" w:after="0" w:afterAutospacing="0"/>
              <w:rPr>
                <w:rFonts w:asciiTheme="minorHAnsi" w:hAnsiTheme="minorHAnsi" w:cstheme="minorHAnsi"/>
                <w:b/>
              </w:rPr>
            </w:pPr>
          </w:p>
        </w:tc>
      </w:tr>
      <w:tr w:rsidR="00912AD4" w:rsidRPr="00980A69" w:rsidTr="003556CC">
        <w:trPr>
          <w:trHeight w:val="430"/>
          <w:jc w:val="center"/>
        </w:trPr>
        <w:tc>
          <w:tcPr>
            <w:tcW w:w="10435" w:type="dxa"/>
          </w:tcPr>
          <w:p w:rsidR="004C3F42" w:rsidRPr="00980A69" w:rsidRDefault="004C3F42" w:rsidP="00980A69">
            <w:pPr>
              <w:rPr>
                <w:rFonts w:cstheme="minorHAnsi"/>
                <w:b/>
                <w:bCs/>
                <w:caps/>
                <w:sz w:val="24"/>
                <w:szCs w:val="24"/>
              </w:rPr>
            </w:pPr>
            <w:r w:rsidRPr="00980A69">
              <w:rPr>
                <w:rFonts w:cstheme="minorHAnsi"/>
                <w:b/>
                <w:bCs/>
                <w:caps/>
                <w:sz w:val="24"/>
                <w:szCs w:val="24"/>
              </w:rPr>
              <w:t>#19 - hickory 1</w:t>
            </w:r>
          </w:p>
          <w:p w:rsidR="002E1B44" w:rsidRPr="00980A69" w:rsidRDefault="002E1B44" w:rsidP="00980A69">
            <w:pPr>
              <w:pStyle w:val="NormalWeb"/>
              <w:spacing w:before="0" w:beforeAutospacing="0" w:after="0" w:afterAutospacing="0"/>
              <w:rPr>
                <w:rFonts w:asciiTheme="minorHAnsi" w:hAnsiTheme="minorHAnsi" w:cstheme="minorHAnsi"/>
                <w:b/>
                <w:bCs/>
                <w:caps/>
                <w:color w:val="000000"/>
              </w:rPr>
            </w:pPr>
            <w:r w:rsidRPr="00980A69">
              <w:rPr>
                <w:rFonts w:asciiTheme="minorHAnsi" w:hAnsiTheme="minorHAnsi" w:cstheme="minorHAnsi"/>
                <w:b/>
                <w:bCs/>
                <w:caps/>
                <w:color w:val="000000"/>
              </w:rPr>
              <w:t>Science Storytelling at the Heart of Integration (PK-5, RAM)</w:t>
            </w:r>
          </w:p>
          <w:p w:rsidR="002E1B44" w:rsidRPr="00980A69" w:rsidRDefault="002E1B44" w:rsidP="00980A69">
            <w:pPr>
              <w:pStyle w:val="NormalWeb"/>
              <w:spacing w:before="0" w:beforeAutospacing="0" w:after="0" w:afterAutospacing="0"/>
              <w:rPr>
                <w:rFonts w:asciiTheme="minorHAnsi" w:hAnsiTheme="minorHAnsi" w:cstheme="minorHAnsi"/>
                <w:b/>
                <w:bCs/>
                <w:caps/>
                <w:color w:val="000000"/>
              </w:rPr>
            </w:pPr>
          </w:p>
          <w:p w:rsidR="002E1B44" w:rsidRPr="00980A69" w:rsidRDefault="002E1B44"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Char Shryock, Bay Village City Schools</w:t>
            </w:r>
          </w:p>
          <w:p w:rsidR="002E1B44" w:rsidRPr="00980A69" w:rsidRDefault="002E1B44" w:rsidP="00980A69">
            <w:pPr>
              <w:pStyle w:val="NormalWeb"/>
              <w:spacing w:before="0" w:beforeAutospacing="0" w:after="0" w:afterAutospacing="0"/>
              <w:rPr>
                <w:rFonts w:asciiTheme="minorHAnsi" w:hAnsiTheme="minorHAnsi" w:cstheme="minorHAnsi"/>
              </w:rPr>
            </w:pPr>
          </w:p>
          <w:p w:rsidR="002E1B44" w:rsidRPr="00980A69" w:rsidRDefault="002E1B44" w:rsidP="00980A69">
            <w:pPr>
              <w:pStyle w:val="NormalWeb"/>
              <w:spacing w:before="0" w:beforeAutospacing="0" w:after="0" w:afterAutospacing="0"/>
              <w:rPr>
                <w:rFonts w:asciiTheme="minorHAnsi" w:hAnsiTheme="minorHAnsi" w:cstheme="minorHAnsi"/>
                <w:color w:val="000000"/>
              </w:rPr>
            </w:pPr>
            <w:r w:rsidRPr="00980A69">
              <w:rPr>
                <w:rFonts w:asciiTheme="minorHAnsi" w:hAnsiTheme="minorHAnsi" w:cstheme="minorHAnsi"/>
                <w:color w:val="000000"/>
              </w:rPr>
              <w:t xml:space="preserve">Learn how to create your own stories as the starting point for integrating science, math, literacy and arts.  Science is the real world application of the reading and math skills that students are learning in grades preK-3.  Too often teachers feel that they don’t have enough time to teach science because they must get in 90 minutes of reading or 60 minutes of math during their short instructional day.  Writing your own science stories, or selecting science concept based literature and informational texts to be at the center of a unit plan, allows students to connect literacy and math to their real world science experiences.  Participants will learn basic story writing strategies that will allow them to pull in math skills, fine arts activities, vocabulary and literacy skills while engaging students in science inquiry.  Frameworks for building science-centered integrated units will be shared.  </w:t>
            </w:r>
          </w:p>
          <w:p w:rsidR="002D4AA8" w:rsidRPr="00980A69" w:rsidRDefault="002D4AA8" w:rsidP="00980A69">
            <w:pPr>
              <w:rPr>
                <w:rFonts w:cstheme="minorHAnsi"/>
                <w:sz w:val="24"/>
                <w:szCs w:val="24"/>
              </w:rPr>
            </w:pPr>
          </w:p>
        </w:tc>
      </w:tr>
      <w:tr w:rsidR="00D6079B" w:rsidRPr="00980A69" w:rsidTr="003556CC">
        <w:trPr>
          <w:trHeight w:val="85"/>
          <w:jc w:val="center"/>
        </w:trPr>
        <w:tc>
          <w:tcPr>
            <w:tcW w:w="10435" w:type="dxa"/>
          </w:tcPr>
          <w:p w:rsidR="004C3F42" w:rsidRPr="00980A69" w:rsidRDefault="004C3F42" w:rsidP="00980A69">
            <w:pPr>
              <w:rPr>
                <w:rFonts w:eastAsia="Times New Roman" w:cstheme="minorHAnsi"/>
                <w:b/>
                <w:caps/>
                <w:sz w:val="24"/>
                <w:szCs w:val="24"/>
              </w:rPr>
            </w:pPr>
            <w:r w:rsidRPr="00980A69">
              <w:rPr>
                <w:rFonts w:eastAsia="Times New Roman" w:cstheme="minorHAnsi"/>
                <w:b/>
                <w:caps/>
                <w:sz w:val="24"/>
                <w:szCs w:val="24"/>
              </w:rPr>
              <w:t>#20 - hickory 2</w:t>
            </w:r>
          </w:p>
          <w:p w:rsidR="0069621F" w:rsidRPr="0069621F" w:rsidRDefault="0069621F" w:rsidP="0069621F">
            <w:pPr>
              <w:spacing w:after="60"/>
              <w:ind w:left="536" w:right="17" w:hanging="536"/>
              <w:rPr>
                <w:rFonts w:ascii="Calibri" w:eastAsia="Times New Roman" w:hAnsi="Calibri" w:cs="Calibri"/>
                <w:b/>
                <w:bCs/>
                <w:caps/>
                <w:color w:val="000000"/>
                <w:kern w:val="28"/>
                <w:sz w:val="24"/>
                <w:szCs w:val="24"/>
                <w14:cntxtAlts/>
              </w:rPr>
            </w:pPr>
            <w:r w:rsidRPr="0069621F">
              <w:rPr>
                <w:rFonts w:ascii="Calibri" w:eastAsia="Times New Roman" w:hAnsi="Calibri" w:cs="Calibri"/>
                <w:b/>
                <w:bCs/>
                <w:caps/>
                <w:color w:val="000000"/>
                <w:kern w:val="28"/>
                <w:sz w:val="24"/>
                <w:szCs w:val="24"/>
                <w14:cntxtAlts/>
              </w:rPr>
              <w:t xml:space="preserve">Conservation education in your county! </w:t>
            </w:r>
            <w:r w:rsidRPr="0069621F">
              <w:rPr>
                <w:rFonts w:ascii="Calibri" w:eastAsia="Times New Roman" w:hAnsi="Calibri" w:cs="Calibri"/>
                <w:b/>
                <w:caps/>
                <w:color w:val="000000"/>
                <w:kern w:val="28"/>
                <w:sz w:val="24"/>
                <w:szCs w:val="24"/>
                <w14:cntxtAlts/>
              </w:rPr>
              <w:t>(PK-12, RE)</w:t>
            </w:r>
            <w:r w:rsidRPr="0069621F">
              <w:rPr>
                <w:rFonts w:ascii="Calibri" w:eastAsia="Times New Roman" w:hAnsi="Calibri" w:cs="Calibri"/>
                <w:caps/>
                <w:color w:val="000000"/>
                <w:kern w:val="28"/>
                <w:sz w:val="24"/>
                <w:szCs w:val="24"/>
                <w14:cntxtAlts/>
              </w:rPr>
              <w:t xml:space="preserve"> </w:t>
            </w:r>
            <w:r w:rsidRPr="0069621F">
              <w:rPr>
                <w:rFonts w:ascii="Calibri" w:eastAsia="Times New Roman" w:hAnsi="Calibri" w:cs="Calibri"/>
                <w:b/>
                <w:bCs/>
                <w:caps/>
                <w:color w:val="000000"/>
                <w:kern w:val="28"/>
                <w:sz w:val="24"/>
                <w:szCs w:val="24"/>
                <w14:cntxtAlts/>
              </w:rPr>
              <w:tab/>
            </w:r>
          </w:p>
          <w:p w:rsidR="0069621F" w:rsidRDefault="0069621F" w:rsidP="0069621F">
            <w:pPr>
              <w:pStyle w:val="NormalWeb"/>
              <w:spacing w:before="0" w:beforeAutospacing="0" w:after="0" w:afterAutospacing="0"/>
              <w:rPr>
                <w:rFonts w:asciiTheme="minorHAnsi" w:hAnsiTheme="minorHAnsi" w:cstheme="minorHAnsi"/>
                <w:b/>
              </w:rPr>
            </w:pPr>
          </w:p>
          <w:p w:rsidR="0069621F" w:rsidRPr="0069621F" w:rsidRDefault="0069621F" w:rsidP="0069621F">
            <w:pPr>
              <w:pStyle w:val="NormalWeb"/>
              <w:spacing w:before="0" w:beforeAutospacing="0" w:after="0" w:afterAutospacing="0"/>
              <w:rPr>
                <w:rFonts w:asciiTheme="minorHAnsi" w:hAnsiTheme="minorHAnsi" w:cstheme="minorHAnsi"/>
                <w:b/>
              </w:rPr>
            </w:pPr>
            <w:r w:rsidRPr="0069621F">
              <w:rPr>
                <w:rFonts w:asciiTheme="minorHAnsi" w:hAnsiTheme="minorHAnsi" w:cstheme="minorHAnsi"/>
                <w:b/>
              </w:rPr>
              <w:t>Becca O’Neill, Stark County Soil and Water Conservation District</w:t>
            </w:r>
          </w:p>
          <w:p w:rsidR="0069621F" w:rsidRDefault="0069621F" w:rsidP="0069621F">
            <w:pPr>
              <w:pStyle w:val="NormalWeb"/>
              <w:spacing w:before="0" w:beforeAutospacing="0" w:after="0" w:afterAutospacing="0"/>
              <w:rPr>
                <w:rFonts w:asciiTheme="minorHAnsi" w:hAnsiTheme="minorHAnsi" w:cstheme="minorHAnsi"/>
                <w:color w:val="000000"/>
              </w:rPr>
            </w:pPr>
          </w:p>
          <w:p w:rsidR="002D4AA8" w:rsidRDefault="0069621F" w:rsidP="0069621F">
            <w:pPr>
              <w:pStyle w:val="NormalWeb"/>
              <w:spacing w:before="0" w:beforeAutospacing="0" w:after="0" w:afterAutospacing="0"/>
              <w:rPr>
                <w:rFonts w:asciiTheme="minorHAnsi" w:hAnsiTheme="minorHAnsi" w:cstheme="minorHAnsi"/>
                <w:color w:val="000000"/>
              </w:rPr>
            </w:pPr>
            <w:r w:rsidRPr="0069621F">
              <w:rPr>
                <w:rFonts w:asciiTheme="minorHAnsi" w:hAnsiTheme="minorHAnsi" w:cstheme="minorHAnsi"/>
                <w:color w:val="000000"/>
              </w:rPr>
              <w:t xml:space="preserve">True or False?  There is a non-profit organization in each Ohio county that will present activities to your students, provide resources, and assist with lessons and grants ABSOLUTELY FREE?  True!  Each county houses a Soil and Water Conservation District that is devoted to conservation education through classroom activities, resources and more!  What can we do for you? </w:t>
            </w:r>
          </w:p>
          <w:p w:rsidR="0069621F" w:rsidRPr="0069621F" w:rsidRDefault="0069621F" w:rsidP="0069621F">
            <w:pPr>
              <w:pStyle w:val="NormalWeb"/>
              <w:spacing w:before="0" w:beforeAutospacing="0" w:after="0" w:afterAutospacing="0"/>
              <w:rPr>
                <w:rFonts w:asciiTheme="minorHAnsi" w:hAnsiTheme="minorHAnsi" w:cstheme="minorHAnsi"/>
                <w:color w:val="000000"/>
              </w:rPr>
            </w:pPr>
          </w:p>
        </w:tc>
      </w:tr>
      <w:tr w:rsidR="00D6079B" w:rsidRPr="00980A69" w:rsidTr="003556CC">
        <w:trPr>
          <w:trHeight w:val="430"/>
          <w:jc w:val="center"/>
        </w:trPr>
        <w:tc>
          <w:tcPr>
            <w:tcW w:w="10435" w:type="dxa"/>
            <w:shd w:val="clear" w:color="auto" w:fill="F2F2F2" w:themeFill="background1" w:themeFillShade="F2"/>
          </w:tcPr>
          <w:p w:rsidR="00912AD4" w:rsidRPr="00980A69" w:rsidRDefault="00912AD4"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912AD4" w:rsidRPr="00980A69" w:rsidRDefault="00912AD4" w:rsidP="00980A69">
            <w:pPr>
              <w:jc w:val="center"/>
              <w:rPr>
                <w:rFonts w:cstheme="minorHAnsi"/>
                <w:b/>
                <w:sz w:val="24"/>
                <w:szCs w:val="24"/>
              </w:rPr>
            </w:pPr>
            <w:r w:rsidRPr="00980A69">
              <w:rPr>
                <w:rFonts w:cstheme="minorHAnsi"/>
                <w:b/>
                <w:sz w:val="24"/>
                <w:szCs w:val="24"/>
              </w:rPr>
              <w:t>12:00 p.m. - 12:45 p.m.</w:t>
            </w:r>
          </w:p>
          <w:p w:rsidR="00D6079B" w:rsidRPr="00980A69" w:rsidRDefault="00912AD4" w:rsidP="00980A69">
            <w:pPr>
              <w:jc w:val="center"/>
              <w:rPr>
                <w:rFonts w:cstheme="minorHAnsi"/>
                <w:sz w:val="24"/>
                <w:szCs w:val="24"/>
              </w:rPr>
            </w:pPr>
            <w:r w:rsidRPr="00980A69">
              <w:rPr>
                <w:rFonts w:cstheme="minorHAnsi"/>
                <w:b/>
                <w:sz w:val="24"/>
                <w:szCs w:val="24"/>
              </w:rPr>
              <w:t>LUNCH</w:t>
            </w:r>
          </w:p>
        </w:tc>
      </w:tr>
      <w:tr w:rsidR="00B87C0D" w:rsidRPr="00980A69" w:rsidTr="003556CC">
        <w:trPr>
          <w:trHeight w:val="359"/>
          <w:jc w:val="center"/>
        </w:trPr>
        <w:tc>
          <w:tcPr>
            <w:tcW w:w="10435" w:type="dxa"/>
            <w:shd w:val="clear" w:color="auto" w:fill="F2F2F2" w:themeFill="background1" w:themeFillShade="F2"/>
          </w:tcPr>
          <w:p w:rsidR="00D6079B" w:rsidRPr="00980A69" w:rsidRDefault="00D6079B"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D6079B" w:rsidRPr="00980A69" w:rsidRDefault="00D6079B" w:rsidP="00980A69">
            <w:pPr>
              <w:jc w:val="center"/>
              <w:rPr>
                <w:rFonts w:cstheme="minorHAnsi"/>
                <w:b/>
                <w:sz w:val="24"/>
                <w:szCs w:val="24"/>
              </w:rPr>
            </w:pPr>
            <w:r w:rsidRPr="00980A69">
              <w:rPr>
                <w:rFonts w:cstheme="minorHAnsi"/>
                <w:b/>
                <w:sz w:val="24"/>
                <w:szCs w:val="24"/>
              </w:rPr>
              <w:t>12:</w:t>
            </w:r>
            <w:r w:rsidR="00912AD4" w:rsidRPr="00980A69">
              <w:rPr>
                <w:rFonts w:cstheme="minorHAnsi"/>
                <w:b/>
                <w:sz w:val="24"/>
                <w:szCs w:val="24"/>
              </w:rPr>
              <w:t>45</w:t>
            </w:r>
            <w:r w:rsidRPr="00980A69">
              <w:rPr>
                <w:rFonts w:cstheme="minorHAnsi"/>
                <w:b/>
                <w:sz w:val="24"/>
                <w:szCs w:val="24"/>
              </w:rPr>
              <w:t xml:space="preserve"> p.m.</w:t>
            </w:r>
            <w:r w:rsidR="00912AD4" w:rsidRPr="00980A69">
              <w:rPr>
                <w:rFonts w:cstheme="minorHAnsi"/>
                <w:b/>
                <w:sz w:val="24"/>
                <w:szCs w:val="24"/>
              </w:rPr>
              <w:t xml:space="preserve"> - 1:45 p.m.</w:t>
            </w:r>
          </w:p>
          <w:p w:rsidR="00B87C0D" w:rsidRPr="00980A69" w:rsidRDefault="00D6079B" w:rsidP="00980A69">
            <w:pPr>
              <w:jc w:val="center"/>
              <w:rPr>
                <w:rFonts w:cstheme="minorHAnsi"/>
                <w:b/>
                <w:caps/>
                <w:sz w:val="24"/>
                <w:szCs w:val="24"/>
              </w:rPr>
            </w:pPr>
            <w:r w:rsidRPr="00980A69">
              <w:rPr>
                <w:rFonts w:cstheme="minorHAnsi"/>
                <w:b/>
                <w:sz w:val="24"/>
                <w:szCs w:val="24"/>
              </w:rPr>
              <w:t>CONCURRENT SESSIONS</w:t>
            </w:r>
          </w:p>
        </w:tc>
      </w:tr>
      <w:tr w:rsidR="00314159" w:rsidRPr="00980A69" w:rsidTr="003556CC">
        <w:trPr>
          <w:trHeight w:val="602"/>
          <w:jc w:val="center"/>
        </w:trPr>
        <w:tc>
          <w:tcPr>
            <w:tcW w:w="10435" w:type="dxa"/>
          </w:tcPr>
          <w:p w:rsidR="00150E25" w:rsidRPr="00980A69" w:rsidRDefault="00150E25" w:rsidP="00980A69">
            <w:pPr>
              <w:rPr>
                <w:rFonts w:cstheme="minorHAnsi"/>
                <w:b/>
                <w:bCs/>
                <w:caps/>
                <w:sz w:val="24"/>
                <w:szCs w:val="24"/>
              </w:rPr>
            </w:pPr>
            <w:r w:rsidRPr="00980A69">
              <w:rPr>
                <w:rFonts w:cstheme="minorHAnsi"/>
                <w:b/>
                <w:bCs/>
                <w:caps/>
                <w:sz w:val="24"/>
                <w:szCs w:val="24"/>
              </w:rPr>
              <w:t>#21 - sycamore 1</w:t>
            </w:r>
          </w:p>
          <w:p w:rsidR="00314159" w:rsidRPr="00980A69" w:rsidRDefault="00314159" w:rsidP="00980A69">
            <w:pPr>
              <w:rPr>
                <w:rFonts w:cstheme="minorHAnsi"/>
                <w:b/>
                <w:bCs/>
                <w:caps/>
                <w:sz w:val="24"/>
                <w:szCs w:val="24"/>
              </w:rPr>
            </w:pPr>
            <w:r w:rsidRPr="00980A69">
              <w:rPr>
                <w:rFonts w:cstheme="minorHAnsi"/>
                <w:b/>
                <w:bCs/>
                <w:caps/>
                <w:sz w:val="24"/>
                <w:szCs w:val="24"/>
              </w:rPr>
              <w:t>Motivating and Engaging Students to Think Critically through Close Reading (PK-12, EA)</w:t>
            </w:r>
          </w:p>
          <w:p w:rsidR="00314159" w:rsidRPr="00980A69" w:rsidRDefault="00314159" w:rsidP="00980A69">
            <w:pPr>
              <w:rPr>
                <w:rFonts w:cstheme="minorHAnsi"/>
                <w:sz w:val="24"/>
                <w:szCs w:val="24"/>
              </w:rPr>
            </w:pPr>
          </w:p>
          <w:p w:rsidR="00314159" w:rsidRPr="00980A69" w:rsidRDefault="00314159" w:rsidP="00980A69">
            <w:pPr>
              <w:rPr>
                <w:rFonts w:cstheme="minorHAnsi"/>
                <w:b/>
                <w:sz w:val="24"/>
                <w:szCs w:val="24"/>
              </w:rPr>
            </w:pPr>
            <w:r w:rsidRPr="00980A69">
              <w:rPr>
                <w:rFonts w:cstheme="minorHAnsi"/>
                <w:b/>
                <w:sz w:val="24"/>
                <w:szCs w:val="24"/>
              </w:rPr>
              <w:t>Leah Ames, Perfection Learning</w:t>
            </w:r>
          </w:p>
          <w:p w:rsidR="00314159" w:rsidRPr="00980A69" w:rsidRDefault="00314159" w:rsidP="00980A69">
            <w:pPr>
              <w:rPr>
                <w:rFonts w:cstheme="minorHAnsi"/>
                <w:sz w:val="24"/>
                <w:szCs w:val="24"/>
              </w:rPr>
            </w:pPr>
          </w:p>
          <w:p w:rsidR="00314159" w:rsidRPr="00980A69" w:rsidRDefault="00314159" w:rsidP="00980A69">
            <w:pPr>
              <w:rPr>
                <w:rFonts w:cstheme="minorHAnsi"/>
                <w:sz w:val="24"/>
                <w:szCs w:val="24"/>
              </w:rPr>
            </w:pPr>
            <w:r w:rsidRPr="00980A69">
              <w:rPr>
                <w:rFonts w:cstheme="minorHAnsi"/>
                <w:sz w:val="24"/>
                <w:szCs w:val="24"/>
              </w:rPr>
              <w:t>Help students understand and retain key science content through close reading strategies.  A rich variety of scientific texts will be analyzed for applying close reading strategies and for understanding how to motivate and engage students to think critically through multiple readings of scientific texts.</w:t>
            </w:r>
          </w:p>
          <w:p w:rsidR="002D4AA8" w:rsidRPr="00980A69" w:rsidRDefault="002D4AA8" w:rsidP="00980A69">
            <w:pPr>
              <w:rPr>
                <w:rFonts w:cstheme="minorHAnsi"/>
                <w:b/>
                <w:sz w:val="24"/>
                <w:szCs w:val="24"/>
              </w:rPr>
            </w:pPr>
          </w:p>
        </w:tc>
      </w:tr>
      <w:tr w:rsidR="00B35A57" w:rsidRPr="00980A69" w:rsidTr="003556CC">
        <w:trPr>
          <w:trHeight w:val="710"/>
          <w:jc w:val="center"/>
        </w:trPr>
        <w:tc>
          <w:tcPr>
            <w:tcW w:w="10435" w:type="dxa"/>
          </w:tcPr>
          <w:p w:rsidR="00150E25" w:rsidRPr="00980A69" w:rsidRDefault="00150E25" w:rsidP="00980A69">
            <w:pPr>
              <w:rPr>
                <w:rFonts w:cstheme="minorHAnsi"/>
                <w:b/>
                <w:caps/>
                <w:sz w:val="24"/>
                <w:szCs w:val="24"/>
              </w:rPr>
            </w:pPr>
            <w:r w:rsidRPr="00980A69">
              <w:rPr>
                <w:rFonts w:cstheme="minorHAnsi"/>
                <w:b/>
                <w:caps/>
                <w:sz w:val="24"/>
                <w:szCs w:val="24"/>
              </w:rPr>
              <w:lastRenderedPageBreak/>
              <w:t>#22 - sycamore 2</w:t>
            </w:r>
          </w:p>
          <w:p w:rsidR="00B35A57" w:rsidRPr="00980A69" w:rsidRDefault="00B35A57" w:rsidP="00980A69">
            <w:pPr>
              <w:rPr>
                <w:rFonts w:cstheme="minorHAnsi"/>
                <w:b/>
                <w:caps/>
                <w:sz w:val="24"/>
                <w:szCs w:val="24"/>
              </w:rPr>
            </w:pPr>
            <w:r w:rsidRPr="00980A69">
              <w:rPr>
                <w:rFonts w:cstheme="minorHAnsi"/>
                <w:b/>
                <w:caps/>
                <w:sz w:val="24"/>
                <w:szCs w:val="24"/>
              </w:rPr>
              <w:t>Earth System Science Project:  More Authentic Inquiry with Technology (6-12, RE)</w:t>
            </w:r>
          </w:p>
          <w:p w:rsidR="00B35A57" w:rsidRPr="00980A69" w:rsidRDefault="00B35A57" w:rsidP="00980A69">
            <w:pPr>
              <w:pStyle w:val="NormalWeb"/>
              <w:spacing w:before="0" w:beforeAutospacing="0" w:after="0" w:afterAutospacing="0"/>
              <w:rPr>
                <w:rFonts w:asciiTheme="minorHAnsi" w:hAnsiTheme="minorHAnsi" w:cstheme="minorHAnsi"/>
              </w:rPr>
            </w:pPr>
          </w:p>
          <w:p w:rsidR="00B35A57" w:rsidRPr="00980A69" w:rsidRDefault="00B35A57" w:rsidP="00980A69">
            <w:pPr>
              <w:rPr>
                <w:rFonts w:cstheme="minorHAnsi"/>
                <w:b/>
                <w:sz w:val="24"/>
                <w:szCs w:val="24"/>
              </w:rPr>
            </w:pPr>
            <w:r w:rsidRPr="00980A69">
              <w:rPr>
                <w:rFonts w:cstheme="minorHAnsi"/>
                <w:b/>
                <w:sz w:val="24"/>
                <w:szCs w:val="24"/>
              </w:rPr>
              <w:t>Dr. Bridget Mulvey, Kent State University</w:t>
            </w:r>
          </w:p>
          <w:p w:rsidR="00B35A57" w:rsidRPr="00980A69" w:rsidRDefault="00B35A57" w:rsidP="00980A69">
            <w:pPr>
              <w:rPr>
                <w:rFonts w:cstheme="minorHAnsi"/>
                <w:b/>
                <w:sz w:val="24"/>
                <w:szCs w:val="24"/>
              </w:rPr>
            </w:pPr>
            <w:r w:rsidRPr="00980A69">
              <w:rPr>
                <w:rFonts w:cstheme="minorHAnsi"/>
                <w:b/>
                <w:sz w:val="24"/>
                <w:szCs w:val="24"/>
              </w:rPr>
              <w:t>Kelly Calvelage, Kent State University and Parma City School</w:t>
            </w:r>
          </w:p>
          <w:p w:rsidR="00B35A57" w:rsidRPr="00980A69" w:rsidRDefault="00B35A57"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Laura Sass, Kent State University and Bio-Med Science Academy</w:t>
            </w:r>
          </w:p>
          <w:p w:rsidR="001E13E6" w:rsidRPr="00980A69" w:rsidRDefault="001E13E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James Martel</w:t>
            </w:r>
            <w:r w:rsidR="00D65DF3" w:rsidRPr="00980A69">
              <w:rPr>
                <w:rFonts w:asciiTheme="minorHAnsi" w:hAnsiTheme="minorHAnsi" w:cstheme="minorHAnsi"/>
                <w:b/>
              </w:rPr>
              <w:t>l</w:t>
            </w:r>
            <w:r w:rsidRPr="00980A69">
              <w:rPr>
                <w:rFonts w:asciiTheme="minorHAnsi" w:hAnsiTheme="minorHAnsi" w:cstheme="minorHAnsi"/>
                <w:b/>
              </w:rPr>
              <w:t xml:space="preserve">, Bio-Med Science Academy </w:t>
            </w:r>
          </w:p>
          <w:p w:rsidR="00B35A57" w:rsidRPr="00980A69" w:rsidRDefault="00B35A57" w:rsidP="00980A69">
            <w:pPr>
              <w:pStyle w:val="NormalWeb"/>
              <w:spacing w:before="0" w:beforeAutospacing="0" w:after="0" w:afterAutospacing="0"/>
              <w:rPr>
                <w:rFonts w:asciiTheme="minorHAnsi" w:hAnsiTheme="minorHAnsi" w:cstheme="minorHAnsi"/>
              </w:rPr>
            </w:pPr>
          </w:p>
          <w:p w:rsidR="00B35A57" w:rsidRPr="00980A69" w:rsidRDefault="00B35A57"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Learn about a free teacher professional development, Earth System Science, funded by the Ohio Department of Education for secondary science teachers.  We will share how to use Google Maps and Google Earth for authentic science investigations (e.g., natural disaster recovery, water quality, etc.).  </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B35A57" w:rsidRPr="00980A69" w:rsidTr="003556CC">
        <w:trPr>
          <w:trHeight w:val="530"/>
          <w:jc w:val="center"/>
        </w:trPr>
        <w:tc>
          <w:tcPr>
            <w:tcW w:w="10435" w:type="dxa"/>
          </w:tcPr>
          <w:p w:rsidR="00150E25" w:rsidRPr="00980A69" w:rsidRDefault="00150E25"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#23 - ballroom 1</w:t>
            </w:r>
          </w:p>
          <w:p w:rsidR="00B35A57" w:rsidRPr="00980A69" w:rsidRDefault="00B35A57"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Desmos! (PK-12, REM)</w:t>
            </w:r>
          </w:p>
          <w:p w:rsidR="00B35A57" w:rsidRPr="00980A69" w:rsidRDefault="00B35A57" w:rsidP="00980A69">
            <w:pPr>
              <w:pStyle w:val="NormalWeb"/>
              <w:spacing w:before="0" w:beforeAutospacing="0" w:after="0" w:afterAutospacing="0"/>
              <w:rPr>
                <w:rFonts w:asciiTheme="minorHAnsi" w:hAnsiTheme="minorHAnsi" w:cstheme="minorHAnsi"/>
                <w:b/>
              </w:rPr>
            </w:pPr>
          </w:p>
          <w:p w:rsidR="00B35A57" w:rsidRPr="00980A69" w:rsidRDefault="00B35A57"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Angela McMurry, Darke County Educational Service Center </w:t>
            </w:r>
          </w:p>
          <w:p w:rsidR="00B35A57" w:rsidRPr="00980A69" w:rsidRDefault="00B35A57" w:rsidP="00980A69">
            <w:pPr>
              <w:pStyle w:val="NormalWeb"/>
              <w:spacing w:before="0" w:beforeAutospacing="0" w:after="0" w:afterAutospacing="0"/>
              <w:rPr>
                <w:rFonts w:asciiTheme="minorHAnsi" w:hAnsiTheme="minorHAnsi" w:cstheme="minorHAnsi"/>
              </w:rPr>
            </w:pPr>
          </w:p>
          <w:p w:rsidR="00B35A57" w:rsidRPr="00980A69" w:rsidRDefault="00B35A57" w:rsidP="00980A69">
            <w:pPr>
              <w:pStyle w:val="NormalWeb"/>
              <w:spacing w:before="0" w:beforeAutospacing="0" w:after="0" w:afterAutospacing="0"/>
              <w:rPr>
                <w:rFonts w:asciiTheme="minorHAnsi" w:hAnsiTheme="minorHAnsi" w:cstheme="minorHAnsi"/>
                <w:color w:val="4C1130"/>
              </w:rPr>
            </w:pPr>
            <w:r w:rsidRPr="00980A69">
              <w:rPr>
                <w:rFonts w:asciiTheme="minorHAnsi" w:hAnsiTheme="minorHAnsi" w:cstheme="minorHAnsi"/>
              </w:rPr>
              <w:t>Participants will investigate logistic growth by simulating changes in population in a closed environment and will then analyze the collected data using the FREE graphing software program Desmos.  This fun, interactive lesson easily incorporates the Ohio Math Standards and Ohio Science Standards by exploring the potential impact of a “zombie virus.”  Teachers will learn how to integrate the math concepts of graphing and rate of change as well as the science concepts for population growth and biodiversity.  Session attendees will walk away with a complete lesson to share with math/science colleagues to encourage STEM partnerships in their building.  This rigorous lesson encourages critical thinking, team-building and technology integration.  However, it’s accessible for all students because of the differentiated methods required to complete the activity</w:t>
            </w:r>
            <w:r w:rsidRPr="00980A69">
              <w:rPr>
                <w:rFonts w:asciiTheme="minorHAnsi" w:hAnsiTheme="minorHAnsi" w:cstheme="minorHAnsi"/>
                <w:color w:val="4C1130"/>
              </w:rPr>
              <w:t>.  Your students will be engaged in this pop-culture themed activity! </w:t>
            </w:r>
          </w:p>
          <w:p w:rsidR="002D4AA8" w:rsidRPr="00980A69" w:rsidRDefault="002D4AA8" w:rsidP="00980A69">
            <w:pPr>
              <w:pStyle w:val="NormalWeb"/>
              <w:spacing w:before="0" w:beforeAutospacing="0" w:after="0" w:afterAutospacing="0"/>
              <w:rPr>
                <w:rFonts w:asciiTheme="minorHAnsi" w:hAnsiTheme="minorHAnsi" w:cstheme="minorHAnsi"/>
                <w:color w:val="4C1130"/>
              </w:rPr>
            </w:pPr>
          </w:p>
        </w:tc>
      </w:tr>
      <w:tr w:rsidR="00B35A57" w:rsidRPr="00980A69" w:rsidTr="003556CC">
        <w:trPr>
          <w:trHeight w:val="557"/>
          <w:jc w:val="center"/>
        </w:trPr>
        <w:tc>
          <w:tcPr>
            <w:tcW w:w="10435" w:type="dxa"/>
          </w:tcPr>
          <w:p w:rsidR="00150E25" w:rsidRPr="00980A69" w:rsidRDefault="00150E25" w:rsidP="00980A69">
            <w:pPr>
              <w:rPr>
                <w:rFonts w:cstheme="minorHAnsi"/>
                <w:b/>
                <w:caps/>
                <w:sz w:val="24"/>
                <w:szCs w:val="24"/>
              </w:rPr>
            </w:pPr>
            <w:r w:rsidRPr="00980A69">
              <w:rPr>
                <w:rFonts w:cstheme="minorHAnsi"/>
                <w:b/>
                <w:caps/>
                <w:sz w:val="24"/>
                <w:szCs w:val="24"/>
              </w:rPr>
              <w:t>#24 - ballroom 2</w:t>
            </w:r>
          </w:p>
          <w:p w:rsidR="00B35A57" w:rsidRPr="00980A69" w:rsidRDefault="00B35A57" w:rsidP="00980A69">
            <w:pPr>
              <w:rPr>
                <w:rFonts w:cstheme="minorHAnsi"/>
                <w:b/>
                <w:caps/>
                <w:sz w:val="24"/>
                <w:szCs w:val="24"/>
              </w:rPr>
            </w:pPr>
            <w:r w:rsidRPr="00980A69">
              <w:rPr>
                <w:rFonts w:cstheme="minorHAnsi"/>
                <w:b/>
                <w:caps/>
                <w:sz w:val="24"/>
                <w:szCs w:val="24"/>
              </w:rPr>
              <w:t>Students Working as Scientists in GLOBE Mission EARTH Project (6-12, REA)</w:t>
            </w:r>
          </w:p>
          <w:p w:rsidR="00B35A57" w:rsidRPr="00980A69" w:rsidRDefault="00B35A57" w:rsidP="00980A69">
            <w:pPr>
              <w:rPr>
                <w:rFonts w:cstheme="minorHAnsi"/>
                <w:sz w:val="24"/>
                <w:szCs w:val="24"/>
              </w:rPr>
            </w:pPr>
          </w:p>
          <w:p w:rsidR="00B35A57" w:rsidRPr="00980A69" w:rsidRDefault="00B35A57" w:rsidP="00980A69">
            <w:pPr>
              <w:rPr>
                <w:rFonts w:cstheme="minorHAnsi"/>
                <w:b/>
                <w:sz w:val="24"/>
                <w:szCs w:val="24"/>
              </w:rPr>
            </w:pPr>
            <w:r w:rsidRPr="00980A69">
              <w:rPr>
                <w:rFonts w:cstheme="minorHAnsi"/>
                <w:b/>
                <w:sz w:val="24"/>
                <w:szCs w:val="24"/>
              </w:rPr>
              <w:t xml:space="preserve">Janet Struble, The University of Toledo </w:t>
            </w:r>
          </w:p>
          <w:p w:rsidR="00B35A57" w:rsidRPr="00980A69" w:rsidRDefault="00B35A57" w:rsidP="00980A69">
            <w:pPr>
              <w:rPr>
                <w:rFonts w:cstheme="minorHAnsi"/>
                <w:b/>
                <w:sz w:val="24"/>
                <w:szCs w:val="24"/>
              </w:rPr>
            </w:pPr>
            <w:r w:rsidRPr="00980A69">
              <w:rPr>
                <w:rFonts w:cstheme="minorHAnsi"/>
                <w:b/>
                <w:sz w:val="24"/>
                <w:szCs w:val="24"/>
              </w:rPr>
              <w:t>Kevin Czajkowski, The University of Toledo</w:t>
            </w:r>
          </w:p>
          <w:p w:rsidR="00B35A57" w:rsidRPr="00980A69" w:rsidRDefault="00B35A57" w:rsidP="00980A69">
            <w:pPr>
              <w:rPr>
                <w:rFonts w:cstheme="minorHAnsi"/>
                <w:b/>
                <w:sz w:val="24"/>
                <w:szCs w:val="24"/>
              </w:rPr>
            </w:pPr>
            <w:r w:rsidRPr="00980A69">
              <w:rPr>
                <w:rFonts w:cstheme="minorHAnsi"/>
                <w:b/>
                <w:sz w:val="24"/>
                <w:szCs w:val="24"/>
              </w:rPr>
              <w:t>Sara Mierzwiak, The University of Toledo</w:t>
            </w:r>
          </w:p>
          <w:p w:rsidR="00B35A57" w:rsidRPr="00980A69" w:rsidRDefault="00B35A57" w:rsidP="00980A69">
            <w:pPr>
              <w:rPr>
                <w:rFonts w:cstheme="minorHAnsi"/>
                <w:b/>
                <w:sz w:val="24"/>
                <w:szCs w:val="24"/>
              </w:rPr>
            </w:pPr>
          </w:p>
          <w:p w:rsidR="00B35A57" w:rsidRPr="00980A69" w:rsidRDefault="00B35A57" w:rsidP="00980A69">
            <w:pPr>
              <w:rPr>
                <w:rFonts w:cstheme="minorHAnsi"/>
                <w:sz w:val="24"/>
                <w:szCs w:val="24"/>
              </w:rPr>
            </w:pPr>
            <w:r w:rsidRPr="00980A69">
              <w:rPr>
                <w:rFonts w:cstheme="minorHAnsi"/>
                <w:sz w:val="24"/>
                <w:szCs w:val="24"/>
              </w:rPr>
              <w:t xml:space="preserve">Learn how your students can be scientists using the GLOBE Cloud Observer App and contribute to ground-truthing NASA satellites.  Resources presented are aligned to the Next Generation Science Standards (NGSS)/Weather and Climate. </w:t>
            </w:r>
          </w:p>
          <w:p w:rsidR="002D4AA8" w:rsidRPr="00980A69" w:rsidRDefault="002D4AA8" w:rsidP="00980A69">
            <w:pPr>
              <w:rPr>
                <w:rFonts w:cstheme="minorHAnsi"/>
                <w:sz w:val="24"/>
                <w:szCs w:val="24"/>
              </w:rPr>
            </w:pPr>
          </w:p>
        </w:tc>
      </w:tr>
      <w:tr w:rsidR="00B35A57" w:rsidRPr="00980A69" w:rsidTr="003556CC">
        <w:trPr>
          <w:trHeight w:val="1052"/>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ballrooms 3 &amp; 4</w:t>
            </w:r>
          </w:p>
          <w:p w:rsidR="00C563FE" w:rsidRPr="00980A69" w:rsidRDefault="00C563FE" w:rsidP="00980A69">
            <w:pPr>
              <w:rPr>
                <w:rFonts w:cstheme="minorHAnsi"/>
                <w:b/>
                <w:caps/>
                <w:sz w:val="24"/>
                <w:szCs w:val="24"/>
              </w:rPr>
            </w:pPr>
            <w:r w:rsidRPr="00980A69">
              <w:rPr>
                <w:rFonts w:cstheme="minorHAnsi"/>
                <w:b/>
                <w:caps/>
                <w:sz w:val="24"/>
                <w:szCs w:val="24"/>
              </w:rPr>
              <w:t>The Revised Ohio Learning Standards for Science</w:t>
            </w:r>
            <w:r w:rsidR="00DC2716" w:rsidRPr="00980A69">
              <w:rPr>
                <w:rFonts w:cstheme="minorHAnsi"/>
                <w:b/>
                <w:caps/>
                <w:sz w:val="24"/>
                <w:szCs w:val="24"/>
              </w:rPr>
              <w:t>, GrADES K-5 (PK-5, RE)</w:t>
            </w:r>
            <w:r w:rsidRPr="00980A69">
              <w:rPr>
                <w:rFonts w:cstheme="minorHAnsi"/>
                <w:b/>
                <w:caps/>
                <w:sz w:val="24"/>
                <w:szCs w:val="24"/>
              </w:rPr>
              <w:t xml:space="preserve"> </w:t>
            </w:r>
          </w:p>
          <w:p w:rsidR="00C563FE" w:rsidRPr="00980A69" w:rsidRDefault="00C563FE" w:rsidP="00980A69">
            <w:pPr>
              <w:rPr>
                <w:b/>
                <w:bCs/>
                <w:sz w:val="24"/>
                <w:szCs w:val="24"/>
              </w:rPr>
            </w:pPr>
          </w:p>
          <w:p w:rsidR="008819C8" w:rsidRPr="00980A69" w:rsidRDefault="008819C8" w:rsidP="00980A69">
            <w:pPr>
              <w:rPr>
                <w:rFonts w:cstheme="minorHAnsi"/>
                <w:b/>
                <w:sz w:val="24"/>
                <w:szCs w:val="24"/>
              </w:rPr>
            </w:pPr>
            <w:r w:rsidRPr="00980A69">
              <w:rPr>
                <w:rFonts w:cstheme="minorHAnsi"/>
                <w:b/>
                <w:sz w:val="24"/>
                <w:szCs w:val="24"/>
              </w:rPr>
              <w:t>Cathy Holmes</w:t>
            </w:r>
            <w:r w:rsidR="00DC2716" w:rsidRPr="00980A69">
              <w:rPr>
                <w:rFonts w:cstheme="minorHAnsi"/>
                <w:b/>
                <w:sz w:val="24"/>
                <w:szCs w:val="24"/>
              </w:rPr>
              <w:t>, Ohio Department of Education</w:t>
            </w:r>
          </w:p>
          <w:p w:rsidR="008819C8" w:rsidRPr="00980A69" w:rsidRDefault="008819C8" w:rsidP="00980A69">
            <w:pPr>
              <w:rPr>
                <w:rFonts w:cstheme="minorHAnsi"/>
                <w:b/>
                <w:sz w:val="24"/>
                <w:szCs w:val="24"/>
              </w:rPr>
            </w:pPr>
            <w:r w:rsidRPr="00980A69">
              <w:rPr>
                <w:rFonts w:cstheme="minorHAnsi"/>
                <w:b/>
                <w:sz w:val="24"/>
                <w:szCs w:val="24"/>
              </w:rPr>
              <w:lastRenderedPageBreak/>
              <w:t>Lydia Hunter</w:t>
            </w:r>
            <w:r w:rsidR="00DC2716" w:rsidRPr="00980A69">
              <w:rPr>
                <w:rFonts w:cstheme="minorHAnsi"/>
                <w:b/>
                <w:sz w:val="24"/>
                <w:szCs w:val="24"/>
              </w:rPr>
              <w:t>, Ohio Department of Education</w:t>
            </w:r>
          </w:p>
          <w:p w:rsidR="008819C8" w:rsidRPr="00980A69" w:rsidRDefault="008819C8" w:rsidP="00980A69">
            <w:pPr>
              <w:rPr>
                <w:rFonts w:cstheme="minorHAnsi"/>
                <w:b/>
                <w:sz w:val="24"/>
                <w:szCs w:val="24"/>
              </w:rPr>
            </w:pPr>
            <w:r w:rsidRPr="00980A69">
              <w:rPr>
                <w:rFonts w:cstheme="minorHAnsi"/>
                <w:b/>
                <w:sz w:val="24"/>
                <w:szCs w:val="24"/>
              </w:rPr>
              <w:t>David Schklar</w:t>
            </w:r>
            <w:r w:rsidR="00DC2716" w:rsidRPr="00980A69">
              <w:rPr>
                <w:rFonts w:cstheme="minorHAnsi"/>
                <w:b/>
                <w:sz w:val="24"/>
                <w:szCs w:val="24"/>
              </w:rPr>
              <w:t>, Ohio Department of Education</w:t>
            </w:r>
          </w:p>
          <w:p w:rsidR="008819C8" w:rsidRPr="00980A69" w:rsidRDefault="008819C8" w:rsidP="00980A69">
            <w:pPr>
              <w:rPr>
                <w:sz w:val="24"/>
                <w:szCs w:val="24"/>
              </w:rPr>
            </w:pPr>
          </w:p>
          <w:p w:rsidR="00B35A57" w:rsidRPr="00980A69" w:rsidRDefault="008819C8" w:rsidP="00980A69">
            <w:pPr>
              <w:rPr>
                <w:rFonts w:cstheme="minorHAnsi"/>
                <w:sz w:val="24"/>
                <w:szCs w:val="24"/>
              </w:rPr>
            </w:pPr>
            <w:r w:rsidRPr="00980A69">
              <w:rPr>
                <w:rFonts w:cstheme="minorHAnsi"/>
                <w:sz w:val="24"/>
                <w:szCs w:val="24"/>
              </w:rPr>
              <w:t>Learn about the Revised Ohio Learning Standards for Science and wh</w:t>
            </w:r>
            <w:r w:rsidR="00DC2716" w:rsidRPr="00980A69">
              <w:rPr>
                <w:rFonts w:cstheme="minorHAnsi"/>
                <w:sz w:val="24"/>
                <w:szCs w:val="24"/>
              </w:rPr>
              <w:t xml:space="preserve">at it means for your classroom.  </w:t>
            </w:r>
            <w:r w:rsidRPr="00980A69">
              <w:rPr>
                <w:rFonts w:cstheme="minorHAnsi"/>
                <w:sz w:val="24"/>
                <w:szCs w:val="24"/>
              </w:rPr>
              <w:t xml:space="preserve">What has changed and what remains the same will be highlighted as well as implications for assessment. </w:t>
            </w:r>
          </w:p>
          <w:p w:rsidR="002D4AA8" w:rsidRPr="00980A69" w:rsidRDefault="002D4AA8" w:rsidP="00980A69">
            <w:pPr>
              <w:rPr>
                <w:rFonts w:cstheme="minorHAnsi"/>
                <w:sz w:val="24"/>
                <w:szCs w:val="24"/>
              </w:rPr>
            </w:pPr>
          </w:p>
        </w:tc>
      </w:tr>
      <w:tr w:rsidR="004B310B" w:rsidRPr="00980A69" w:rsidTr="003556CC">
        <w:trPr>
          <w:trHeight w:val="521"/>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#25 - birch 2</w:t>
            </w:r>
          </w:p>
          <w:p w:rsidR="004B310B" w:rsidRPr="00980A69" w:rsidRDefault="004B310B"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KidWind and Junior Solar Sprint (DRE)</w:t>
            </w:r>
          </w:p>
          <w:p w:rsidR="004B310B" w:rsidRPr="00980A69" w:rsidRDefault="004B310B" w:rsidP="00980A69">
            <w:pPr>
              <w:rPr>
                <w:b/>
                <w:bCs/>
                <w:color w:val="000000"/>
                <w:sz w:val="24"/>
                <w:szCs w:val="24"/>
              </w:rPr>
            </w:pPr>
          </w:p>
          <w:p w:rsidR="004B310B" w:rsidRPr="00980A69" w:rsidRDefault="00BB3829" w:rsidP="00980A69">
            <w:pPr>
              <w:rPr>
                <w:rFonts w:cstheme="minorHAnsi"/>
                <w:b/>
                <w:sz w:val="24"/>
                <w:szCs w:val="24"/>
              </w:rPr>
            </w:pPr>
            <w:r w:rsidRPr="00980A69">
              <w:rPr>
                <w:rFonts w:cstheme="minorHAnsi"/>
                <w:b/>
                <w:sz w:val="24"/>
                <w:szCs w:val="24"/>
              </w:rPr>
              <w:t>Kurt Thonnings</w:t>
            </w:r>
            <w:r w:rsidR="004B310B" w:rsidRPr="00980A69">
              <w:rPr>
                <w:rFonts w:cstheme="minorHAnsi"/>
                <w:b/>
                <w:sz w:val="24"/>
                <w:szCs w:val="24"/>
              </w:rPr>
              <w:t>, Westlake City Schools</w:t>
            </w:r>
          </w:p>
          <w:p w:rsidR="004B310B" w:rsidRPr="00980A69" w:rsidRDefault="004B310B" w:rsidP="00980A69">
            <w:pPr>
              <w:rPr>
                <w:rFonts w:cstheme="minorHAnsi"/>
                <w:b/>
                <w:sz w:val="24"/>
                <w:szCs w:val="24"/>
              </w:rPr>
            </w:pPr>
          </w:p>
          <w:p w:rsidR="004B310B" w:rsidRPr="00980A69" w:rsidRDefault="00BB3829"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This session provides an o</w:t>
            </w:r>
            <w:r w:rsidR="004B310B" w:rsidRPr="00980A69">
              <w:rPr>
                <w:rFonts w:asciiTheme="minorHAnsi" w:hAnsiTheme="minorHAnsi" w:cstheme="minorHAnsi"/>
              </w:rPr>
              <w:t xml:space="preserve">verview of two STEM activities at the middle school level, focusing on alternative/renewable energy.  </w:t>
            </w:r>
            <w:r w:rsidRPr="00980A69">
              <w:rPr>
                <w:rFonts w:asciiTheme="minorHAnsi" w:hAnsiTheme="minorHAnsi" w:cstheme="minorHAnsi"/>
              </w:rPr>
              <w:t xml:space="preserve">Students design, build and </w:t>
            </w:r>
            <w:r w:rsidR="004B310B" w:rsidRPr="00980A69">
              <w:rPr>
                <w:rFonts w:asciiTheme="minorHAnsi" w:hAnsiTheme="minorHAnsi" w:cstheme="minorHAnsi"/>
              </w:rPr>
              <w:t xml:space="preserve">test model wind turbines and model solar cars. </w:t>
            </w:r>
            <w:r w:rsidRPr="00980A69">
              <w:rPr>
                <w:rFonts w:asciiTheme="minorHAnsi" w:hAnsiTheme="minorHAnsi" w:cstheme="minorHAnsi"/>
              </w:rPr>
              <w:t xml:space="preserve"> Learn about the Northe</w:t>
            </w:r>
            <w:r w:rsidR="004B310B" w:rsidRPr="00980A69">
              <w:rPr>
                <w:rFonts w:asciiTheme="minorHAnsi" w:hAnsiTheme="minorHAnsi" w:cstheme="minorHAnsi"/>
              </w:rPr>
              <w:t>ast Ohio regional competition and how you can participate.</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E74286" w:rsidRPr="00980A69" w:rsidTr="003556CC">
        <w:trPr>
          <w:trHeight w:val="862"/>
          <w:jc w:val="center"/>
        </w:trPr>
        <w:tc>
          <w:tcPr>
            <w:tcW w:w="10435" w:type="dxa"/>
          </w:tcPr>
          <w:p w:rsidR="002D4AA8" w:rsidRPr="00980A69" w:rsidRDefault="002D4AA8"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#26 - cypress 1</w:t>
            </w:r>
          </w:p>
          <w:p w:rsidR="00E74286" w:rsidRPr="00980A69" w:rsidRDefault="00E74286"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Ooeey Gooeey Globs of Green Goo (6-12, RE)</w:t>
            </w:r>
          </w:p>
          <w:p w:rsidR="00E74286" w:rsidRPr="00980A69" w:rsidRDefault="00E74286" w:rsidP="00980A69">
            <w:pPr>
              <w:rPr>
                <w:rFonts w:cstheme="minorHAnsi"/>
                <w:sz w:val="24"/>
                <w:szCs w:val="24"/>
              </w:rPr>
            </w:pPr>
          </w:p>
          <w:p w:rsidR="00E74286" w:rsidRPr="00980A69" w:rsidRDefault="00E74286" w:rsidP="00980A69">
            <w:pPr>
              <w:rPr>
                <w:rFonts w:cstheme="minorHAnsi"/>
                <w:b/>
                <w:sz w:val="24"/>
                <w:szCs w:val="24"/>
              </w:rPr>
            </w:pPr>
            <w:r w:rsidRPr="00980A69">
              <w:rPr>
                <w:rFonts w:cstheme="minorHAnsi"/>
                <w:b/>
                <w:sz w:val="24"/>
                <w:szCs w:val="24"/>
              </w:rPr>
              <w:t>Jane Hunt, GrowNextGen and Ohio Soybean Council</w:t>
            </w:r>
          </w:p>
          <w:p w:rsidR="00E74286" w:rsidRPr="00980A69" w:rsidRDefault="00E74286" w:rsidP="00980A69">
            <w:pPr>
              <w:pStyle w:val="PlainText"/>
              <w:rPr>
                <w:rFonts w:asciiTheme="minorHAnsi" w:hAnsiTheme="minorHAnsi" w:cstheme="minorHAnsi"/>
                <w:sz w:val="24"/>
                <w:szCs w:val="24"/>
              </w:rPr>
            </w:pPr>
            <w:r w:rsidRPr="00980A69">
              <w:rPr>
                <w:rFonts w:asciiTheme="minorHAnsi" w:hAnsiTheme="minorHAnsi" w:cstheme="minorHAnsi"/>
                <w:b/>
                <w:sz w:val="24"/>
                <w:szCs w:val="24"/>
              </w:rPr>
              <w:t>Heather Bryan, GrowNextGen and Ohio Soybean Council</w:t>
            </w:r>
            <w:r w:rsidRPr="00980A69">
              <w:rPr>
                <w:rFonts w:asciiTheme="minorHAnsi" w:hAnsiTheme="minorHAnsi" w:cstheme="minorHAnsi"/>
                <w:sz w:val="24"/>
                <w:szCs w:val="24"/>
              </w:rPr>
              <w:t xml:space="preserve"> </w:t>
            </w:r>
          </w:p>
          <w:p w:rsidR="00E74286" w:rsidRPr="00980A69" w:rsidRDefault="00E74286" w:rsidP="00980A69">
            <w:pPr>
              <w:pStyle w:val="PlainText"/>
              <w:rPr>
                <w:rFonts w:asciiTheme="minorHAnsi" w:hAnsiTheme="minorHAnsi" w:cstheme="minorHAnsi"/>
                <w:sz w:val="24"/>
                <w:szCs w:val="24"/>
              </w:rPr>
            </w:pPr>
          </w:p>
          <w:p w:rsidR="00E74286" w:rsidRPr="00980A69" w:rsidRDefault="00E74286"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 xml:space="preserve">Pollutants can enter water to change water quality through various routes.  Both point source and non-point source pollutants cause problems.  Come test water using a lesson from grownextgen.org which explores water quality and helps to explain biological oxygen demand and harmful algal blooms.  Teachers will receive nitrogen test strips and a phosphate test kit.  (Sponsored by GrowNextGen.org and the Ohio Soybean Council)  </w:t>
            </w:r>
          </w:p>
          <w:p w:rsidR="002D4AA8" w:rsidRPr="00980A69" w:rsidRDefault="002D4AA8" w:rsidP="00980A69">
            <w:pPr>
              <w:pStyle w:val="PlainText"/>
              <w:rPr>
                <w:rFonts w:asciiTheme="minorHAnsi" w:hAnsiTheme="minorHAnsi" w:cstheme="minorHAnsi"/>
                <w:sz w:val="24"/>
                <w:szCs w:val="24"/>
              </w:rPr>
            </w:pPr>
          </w:p>
        </w:tc>
      </w:tr>
      <w:tr w:rsidR="00E74286" w:rsidRPr="00980A69" w:rsidTr="003556CC">
        <w:trPr>
          <w:trHeight w:val="530"/>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#27 - dogwood 1</w:t>
            </w:r>
          </w:p>
          <w:p w:rsidR="00E74286" w:rsidRPr="00980A69" w:rsidRDefault="00E74286"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Charge Up Your Middle School Classroom with electricity (6-8, DRE)</w:t>
            </w:r>
          </w:p>
          <w:p w:rsidR="00E74286" w:rsidRPr="00980A69" w:rsidRDefault="00E74286" w:rsidP="00980A69">
            <w:pPr>
              <w:pStyle w:val="NormalWeb"/>
              <w:spacing w:before="0" w:beforeAutospacing="0" w:after="0" w:afterAutospacing="0"/>
              <w:rPr>
                <w:rFonts w:asciiTheme="minorHAnsi" w:hAnsiTheme="minorHAnsi" w:cstheme="minorHAnsi"/>
              </w:rPr>
            </w:pPr>
          </w:p>
          <w:p w:rsidR="00E74286" w:rsidRPr="00980A69" w:rsidRDefault="00E7428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Belinda Clark, Science Education Consultant</w:t>
            </w:r>
          </w:p>
          <w:p w:rsidR="00E74286" w:rsidRPr="00980A69" w:rsidRDefault="00E74286" w:rsidP="00980A69">
            <w:pPr>
              <w:pStyle w:val="NormalWeb"/>
              <w:spacing w:before="0" w:beforeAutospacing="0" w:after="0" w:afterAutospacing="0"/>
              <w:rPr>
                <w:rFonts w:asciiTheme="minorHAnsi" w:hAnsiTheme="minorHAnsi" w:cstheme="minorHAnsi"/>
              </w:rPr>
            </w:pPr>
          </w:p>
          <w:p w:rsidR="002D4AA8" w:rsidRPr="00980A69" w:rsidRDefault="00E74286"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Not sure how to teach electricity to middle school students?  This session will give you an opportunity to engage in a middle school lesson on electricity using readily available materials.  The lesson will weave together electricity content with science and engineering practices while emphasizing big ideas in science.  Learn what electricity topics are included in Ohio’s Learning Standards for middle school science and how this fits with content learned in elementary school and content that will be addressed in high school. </w:t>
            </w:r>
          </w:p>
          <w:p w:rsidR="00E74286" w:rsidRPr="00980A69" w:rsidRDefault="00E74286"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w:t>
            </w:r>
          </w:p>
        </w:tc>
      </w:tr>
      <w:tr w:rsidR="00E74286" w:rsidRPr="00980A69" w:rsidTr="003556CC">
        <w:trPr>
          <w:trHeight w:val="521"/>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#28 - dogwood 4</w:t>
            </w:r>
          </w:p>
          <w:p w:rsidR="00E74286" w:rsidRPr="00980A69" w:rsidRDefault="00E74286"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 xml:space="preserve">Coding Integration in High School STEM Courses (9-12, RM) </w:t>
            </w:r>
          </w:p>
          <w:p w:rsidR="00E74286" w:rsidRPr="00980A69" w:rsidRDefault="00E74286" w:rsidP="00980A69">
            <w:pPr>
              <w:pStyle w:val="NormalWeb"/>
              <w:spacing w:before="0" w:beforeAutospacing="0" w:after="0" w:afterAutospacing="0"/>
              <w:rPr>
                <w:rFonts w:asciiTheme="minorHAnsi" w:hAnsiTheme="minorHAnsi" w:cstheme="minorHAnsi"/>
                <w:b/>
                <w:caps/>
              </w:rPr>
            </w:pPr>
          </w:p>
          <w:p w:rsidR="00E74286" w:rsidRPr="00980A69" w:rsidRDefault="00E7428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Chris Orban, Ohio State University</w:t>
            </w:r>
          </w:p>
          <w:p w:rsidR="00E74286" w:rsidRPr="00980A69" w:rsidRDefault="00E7428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Richelle Teeling-Smith, University of Mount Union</w:t>
            </w:r>
          </w:p>
          <w:p w:rsidR="00E74286" w:rsidRPr="00980A69" w:rsidRDefault="00E74286" w:rsidP="00980A69">
            <w:pPr>
              <w:pStyle w:val="NormalWeb"/>
              <w:spacing w:before="0" w:beforeAutospacing="0" w:after="0" w:afterAutospacing="0"/>
              <w:rPr>
                <w:rFonts w:asciiTheme="minorHAnsi" w:hAnsiTheme="minorHAnsi" w:cstheme="minorHAnsi"/>
              </w:rPr>
            </w:pPr>
          </w:p>
          <w:p w:rsidR="00E74286" w:rsidRPr="00980A69" w:rsidRDefault="00E74286"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Despite the success of code.org and the Hour of CodeTM, very little content currently exists to integrate coding into high school STEM courses even though computer science is now designated as a “core subject.”  This session will focus on coding exercises developed by the STEMcoding Project which in </w:t>
            </w:r>
            <w:r w:rsidRPr="00980A69">
              <w:rPr>
                <w:rFonts w:asciiTheme="minorHAnsi" w:hAnsiTheme="minorHAnsi" w:cstheme="minorHAnsi"/>
              </w:rPr>
              <w:lastRenderedPageBreak/>
              <w:t>some ways resemble web interactives like PhET (phet.colorado.edu) but include a coding component.  Participants will get an opportunity to work on some of these exercises during the session.  Please bring a laptop or a Chromebook.  (Sorry, iPads and android tablets probably will not work).</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82377D" w:rsidRPr="00980A69" w:rsidTr="003556CC">
        <w:trPr>
          <w:trHeight w:val="1060"/>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#29 - hickory 1</w:t>
            </w:r>
          </w:p>
          <w:p w:rsidR="0082377D" w:rsidRPr="00980A69" w:rsidRDefault="0082377D"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Using Dramatic Inquiry to Promote Literacy in STEM Teaching and Learning (PK-12, REA)</w:t>
            </w:r>
          </w:p>
          <w:p w:rsidR="0082377D" w:rsidRPr="00980A69" w:rsidRDefault="0082377D" w:rsidP="00980A69">
            <w:pPr>
              <w:rPr>
                <w:rFonts w:cstheme="minorHAnsi"/>
                <w:sz w:val="24"/>
                <w:szCs w:val="24"/>
              </w:rPr>
            </w:pPr>
          </w:p>
          <w:p w:rsidR="0082377D" w:rsidRPr="00980A69" w:rsidRDefault="0082377D" w:rsidP="00980A69">
            <w:pPr>
              <w:rPr>
                <w:rFonts w:cstheme="minorHAnsi"/>
                <w:b/>
                <w:sz w:val="24"/>
                <w:szCs w:val="24"/>
              </w:rPr>
            </w:pPr>
            <w:r w:rsidRPr="00980A69">
              <w:rPr>
                <w:rFonts w:cstheme="minorHAnsi"/>
                <w:b/>
                <w:sz w:val="24"/>
                <w:szCs w:val="24"/>
              </w:rPr>
              <w:t xml:space="preserve">Chris Hardy, Whitehall City Schools </w:t>
            </w:r>
          </w:p>
          <w:p w:rsidR="0082377D" w:rsidRPr="00980A69" w:rsidRDefault="0082377D" w:rsidP="00980A69">
            <w:pPr>
              <w:rPr>
                <w:rFonts w:cstheme="minorHAnsi"/>
                <w:b/>
                <w:sz w:val="24"/>
                <w:szCs w:val="24"/>
              </w:rPr>
            </w:pPr>
            <w:r w:rsidRPr="00980A69">
              <w:rPr>
                <w:rFonts w:cstheme="minorHAnsi"/>
                <w:b/>
                <w:sz w:val="24"/>
                <w:szCs w:val="24"/>
              </w:rPr>
              <w:t>Christina Schwaiger, Whitehall City Schools</w:t>
            </w:r>
          </w:p>
          <w:p w:rsidR="0082377D" w:rsidRPr="00980A69" w:rsidRDefault="0082377D" w:rsidP="00980A69">
            <w:pPr>
              <w:rPr>
                <w:rFonts w:cstheme="minorHAnsi"/>
                <w:b/>
                <w:sz w:val="24"/>
                <w:szCs w:val="24"/>
              </w:rPr>
            </w:pPr>
            <w:r w:rsidRPr="00980A69">
              <w:rPr>
                <w:rFonts w:cstheme="minorHAnsi"/>
                <w:b/>
                <w:sz w:val="24"/>
                <w:szCs w:val="24"/>
              </w:rPr>
              <w:t>Jamie Snodgrass, Whitehall City Schools</w:t>
            </w:r>
          </w:p>
          <w:p w:rsidR="0082377D" w:rsidRPr="00980A69" w:rsidRDefault="0082377D" w:rsidP="00980A69">
            <w:pPr>
              <w:rPr>
                <w:rFonts w:cstheme="minorHAnsi"/>
                <w:b/>
                <w:sz w:val="24"/>
                <w:szCs w:val="24"/>
              </w:rPr>
            </w:pPr>
            <w:r w:rsidRPr="00980A69">
              <w:rPr>
                <w:rFonts w:cstheme="minorHAnsi"/>
                <w:b/>
                <w:sz w:val="24"/>
                <w:szCs w:val="24"/>
              </w:rPr>
              <w:t xml:space="preserve">Nicole Croft, Whitehall City Schools </w:t>
            </w:r>
          </w:p>
          <w:p w:rsidR="0082377D" w:rsidRPr="00980A69" w:rsidRDefault="0082377D" w:rsidP="00980A69">
            <w:pPr>
              <w:rPr>
                <w:rFonts w:cstheme="minorHAnsi"/>
                <w:b/>
                <w:sz w:val="24"/>
                <w:szCs w:val="24"/>
              </w:rPr>
            </w:pPr>
            <w:r w:rsidRPr="00980A69">
              <w:rPr>
                <w:rFonts w:cstheme="minorHAnsi"/>
                <w:b/>
                <w:sz w:val="24"/>
                <w:szCs w:val="24"/>
              </w:rPr>
              <w:t xml:space="preserve">Vinta Tiarani, The Ohio State University </w:t>
            </w:r>
          </w:p>
          <w:p w:rsidR="0082377D" w:rsidRPr="00980A69" w:rsidRDefault="0082377D" w:rsidP="00980A69">
            <w:pPr>
              <w:rPr>
                <w:rFonts w:cstheme="minorHAnsi"/>
                <w:b/>
                <w:sz w:val="24"/>
                <w:szCs w:val="24"/>
              </w:rPr>
            </w:pPr>
            <w:r w:rsidRPr="00980A69">
              <w:rPr>
                <w:rFonts w:cstheme="minorHAnsi"/>
                <w:b/>
                <w:sz w:val="24"/>
                <w:szCs w:val="24"/>
              </w:rPr>
              <w:t>Dr. Karen Irving, The Ohio State University</w:t>
            </w:r>
          </w:p>
          <w:p w:rsidR="0082377D" w:rsidRPr="00980A69" w:rsidRDefault="0082377D" w:rsidP="00980A69">
            <w:pPr>
              <w:pStyle w:val="NormalWeb"/>
              <w:spacing w:before="0" w:beforeAutospacing="0" w:after="0" w:afterAutospacing="0"/>
              <w:rPr>
                <w:rFonts w:asciiTheme="minorHAnsi" w:hAnsiTheme="minorHAnsi" w:cstheme="minorHAnsi"/>
              </w:rPr>
            </w:pPr>
          </w:p>
          <w:p w:rsidR="0082377D" w:rsidRPr="00980A69" w:rsidRDefault="0082377D"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Utilizing dramatic inquiry is an engaging way to involve students with literacy.  It is even more powerful when literacy is integrated across content areas.  Come and engage in dramatic inquiry activities to learn how the arts, literacy and science can easily be connected.</w:t>
            </w:r>
          </w:p>
          <w:p w:rsidR="002D4AA8" w:rsidRPr="00980A69" w:rsidRDefault="002D4AA8" w:rsidP="00980A69">
            <w:pPr>
              <w:pStyle w:val="NormalWeb"/>
              <w:spacing w:before="0" w:beforeAutospacing="0" w:after="0" w:afterAutospacing="0"/>
              <w:rPr>
                <w:rFonts w:asciiTheme="minorHAnsi" w:hAnsiTheme="minorHAnsi" w:cstheme="minorHAnsi"/>
              </w:rPr>
            </w:pPr>
          </w:p>
        </w:tc>
      </w:tr>
      <w:tr w:rsidR="0082377D" w:rsidRPr="00980A69" w:rsidTr="003556CC">
        <w:trPr>
          <w:trHeight w:val="431"/>
          <w:jc w:val="center"/>
        </w:trPr>
        <w:tc>
          <w:tcPr>
            <w:tcW w:w="10435" w:type="dxa"/>
          </w:tcPr>
          <w:p w:rsidR="002D4AA8" w:rsidRPr="00980A69" w:rsidRDefault="002D4AA8" w:rsidP="00980A69">
            <w:pPr>
              <w:rPr>
                <w:rFonts w:eastAsia="Times New Roman" w:cstheme="minorHAnsi"/>
                <w:b/>
                <w:caps/>
                <w:sz w:val="24"/>
                <w:szCs w:val="24"/>
              </w:rPr>
            </w:pPr>
            <w:r w:rsidRPr="00980A69">
              <w:rPr>
                <w:rFonts w:eastAsia="Times New Roman" w:cstheme="minorHAnsi"/>
                <w:b/>
                <w:caps/>
                <w:sz w:val="24"/>
                <w:szCs w:val="24"/>
              </w:rPr>
              <w:t>#30 - hickory 2</w:t>
            </w:r>
          </w:p>
          <w:p w:rsidR="0082377D" w:rsidRPr="00980A69" w:rsidRDefault="0082377D" w:rsidP="00980A69">
            <w:pPr>
              <w:rPr>
                <w:rFonts w:cstheme="minorHAnsi"/>
                <w:caps/>
                <w:sz w:val="24"/>
                <w:szCs w:val="24"/>
              </w:rPr>
            </w:pPr>
            <w:r w:rsidRPr="00980A69">
              <w:rPr>
                <w:rFonts w:eastAsia="Times New Roman" w:cstheme="minorHAnsi"/>
                <w:b/>
                <w:caps/>
                <w:sz w:val="24"/>
                <w:szCs w:val="24"/>
              </w:rPr>
              <w:t>Today’s Inventors + Real Life STEAM Investigations = Tomorrow’s Innovator</w:t>
            </w:r>
            <w:r w:rsidRPr="00980A69">
              <w:rPr>
                <w:rFonts w:cstheme="minorHAnsi"/>
                <w:b/>
                <w:caps/>
                <w:sz w:val="24"/>
                <w:szCs w:val="24"/>
              </w:rPr>
              <w:t>s (PK-12, DRE)</w:t>
            </w:r>
          </w:p>
          <w:p w:rsidR="0082377D" w:rsidRPr="00980A69" w:rsidRDefault="0082377D" w:rsidP="00980A69">
            <w:pPr>
              <w:rPr>
                <w:rFonts w:cstheme="minorHAnsi"/>
                <w:sz w:val="24"/>
                <w:szCs w:val="24"/>
              </w:rPr>
            </w:pPr>
          </w:p>
          <w:p w:rsidR="0082377D" w:rsidRPr="00980A69" w:rsidRDefault="0082377D" w:rsidP="00980A69">
            <w:pPr>
              <w:rPr>
                <w:rFonts w:cstheme="minorHAnsi"/>
                <w:b/>
                <w:sz w:val="24"/>
                <w:szCs w:val="24"/>
              </w:rPr>
            </w:pPr>
            <w:r w:rsidRPr="00980A69">
              <w:rPr>
                <w:rFonts w:cstheme="minorHAnsi"/>
                <w:b/>
                <w:sz w:val="24"/>
                <w:szCs w:val="24"/>
              </w:rPr>
              <w:t>Lori Byrne, National Inventors Hall of Fame</w:t>
            </w:r>
          </w:p>
          <w:p w:rsidR="0082377D" w:rsidRPr="00980A69" w:rsidRDefault="0082377D" w:rsidP="00980A69">
            <w:pPr>
              <w:rPr>
                <w:rFonts w:cstheme="minorHAnsi"/>
                <w:sz w:val="24"/>
                <w:szCs w:val="24"/>
              </w:rPr>
            </w:pPr>
          </w:p>
          <w:p w:rsidR="0082377D" w:rsidRPr="00980A69" w:rsidRDefault="0082377D" w:rsidP="00980A69">
            <w:pPr>
              <w:rPr>
                <w:rFonts w:cstheme="minorHAnsi"/>
                <w:sz w:val="24"/>
                <w:szCs w:val="24"/>
              </w:rPr>
            </w:pPr>
            <w:r w:rsidRPr="00980A69">
              <w:rPr>
                <w:rFonts w:cstheme="minorHAnsi"/>
                <w:sz w:val="24"/>
                <w:szCs w:val="24"/>
              </w:rPr>
              <w:t xml:space="preserve">Experience how today’s inventors and hands-on STEAM learning brings science to life for all children.  Engage in inventor-based explorations.  Learn how to inspire and motivate children to use creative and critical problem solving while immersed in real-life science investigations. </w:t>
            </w:r>
          </w:p>
          <w:p w:rsidR="002D4AA8" w:rsidRPr="00980A69" w:rsidRDefault="002D4AA8" w:rsidP="00980A69">
            <w:pPr>
              <w:rPr>
                <w:rFonts w:cstheme="minorHAnsi"/>
                <w:sz w:val="24"/>
                <w:szCs w:val="24"/>
              </w:rPr>
            </w:pPr>
          </w:p>
        </w:tc>
      </w:tr>
      <w:tr w:rsidR="00E74286" w:rsidRPr="00980A69" w:rsidTr="003556CC">
        <w:trPr>
          <w:trHeight w:val="521"/>
          <w:jc w:val="center"/>
        </w:trPr>
        <w:tc>
          <w:tcPr>
            <w:tcW w:w="10435" w:type="dxa"/>
            <w:shd w:val="clear" w:color="auto" w:fill="F2F2F2" w:themeFill="background1" w:themeFillShade="F2"/>
          </w:tcPr>
          <w:p w:rsidR="00E74286" w:rsidRPr="00980A69" w:rsidRDefault="00E74286"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E74286" w:rsidRPr="00980A69" w:rsidRDefault="0082377D" w:rsidP="00980A69">
            <w:pPr>
              <w:jc w:val="center"/>
              <w:rPr>
                <w:rFonts w:cstheme="minorHAnsi"/>
                <w:b/>
                <w:sz w:val="24"/>
                <w:szCs w:val="24"/>
              </w:rPr>
            </w:pPr>
            <w:r w:rsidRPr="00980A69">
              <w:rPr>
                <w:rFonts w:cstheme="minorHAnsi"/>
                <w:b/>
                <w:sz w:val="24"/>
                <w:szCs w:val="24"/>
              </w:rPr>
              <w:t>1</w:t>
            </w:r>
            <w:r w:rsidR="00E74286" w:rsidRPr="00980A69">
              <w:rPr>
                <w:rFonts w:cstheme="minorHAnsi"/>
                <w:b/>
                <w:sz w:val="24"/>
                <w:szCs w:val="24"/>
              </w:rPr>
              <w:t xml:space="preserve">:45 p.m. - </w:t>
            </w:r>
            <w:r w:rsidRPr="00980A69">
              <w:rPr>
                <w:rFonts w:cstheme="minorHAnsi"/>
                <w:b/>
                <w:sz w:val="24"/>
                <w:szCs w:val="24"/>
              </w:rPr>
              <w:t>2:00</w:t>
            </w:r>
            <w:r w:rsidR="00E74286" w:rsidRPr="00980A69">
              <w:rPr>
                <w:rFonts w:cstheme="minorHAnsi"/>
                <w:b/>
                <w:sz w:val="24"/>
                <w:szCs w:val="24"/>
              </w:rPr>
              <w:t xml:space="preserve"> p.m.</w:t>
            </w:r>
          </w:p>
          <w:p w:rsidR="00E74286" w:rsidRPr="00980A69" w:rsidRDefault="0082377D" w:rsidP="00980A69">
            <w:pPr>
              <w:jc w:val="center"/>
              <w:rPr>
                <w:rFonts w:cstheme="minorHAnsi"/>
                <w:b/>
                <w:caps/>
                <w:sz w:val="24"/>
                <w:szCs w:val="24"/>
              </w:rPr>
            </w:pPr>
            <w:r w:rsidRPr="00980A69">
              <w:rPr>
                <w:rFonts w:cstheme="minorHAnsi"/>
                <w:b/>
                <w:sz w:val="24"/>
                <w:szCs w:val="24"/>
              </w:rPr>
              <w:t>AFTERNOON SNACKS AND BREAK</w:t>
            </w:r>
          </w:p>
        </w:tc>
      </w:tr>
      <w:tr w:rsidR="00E74286" w:rsidRPr="00980A69" w:rsidTr="003556CC">
        <w:trPr>
          <w:trHeight w:val="521"/>
          <w:jc w:val="center"/>
        </w:trPr>
        <w:tc>
          <w:tcPr>
            <w:tcW w:w="10435" w:type="dxa"/>
            <w:shd w:val="clear" w:color="auto" w:fill="F2F2F2" w:themeFill="background1" w:themeFillShade="F2"/>
          </w:tcPr>
          <w:p w:rsidR="0082377D" w:rsidRPr="00980A69" w:rsidRDefault="0082377D"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82377D" w:rsidRPr="00980A69" w:rsidRDefault="0082377D" w:rsidP="00980A69">
            <w:pPr>
              <w:jc w:val="center"/>
              <w:rPr>
                <w:rFonts w:cstheme="minorHAnsi"/>
                <w:b/>
                <w:sz w:val="24"/>
                <w:szCs w:val="24"/>
              </w:rPr>
            </w:pPr>
            <w:r w:rsidRPr="00980A69">
              <w:rPr>
                <w:rFonts w:cstheme="minorHAnsi"/>
                <w:b/>
                <w:sz w:val="24"/>
                <w:szCs w:val="24"/>
              </w:rPr>
              <w:t>2:00 p.m. - 3:00 p.m.</w:t>
            </w:r>
          </w:p>
          <w:p w:rsidR="00E74286" w:rsidRPr="00980A69" w:rsidRDefault="0082377D" w:rsidP="00980A69">
            <w:pPr>
              <w:jc w:val="center"/>
              <w:rPr>
                <w:rFonts w:cstheme="minorHAnsi"/>
                <w:b/>
                <w:caps/>
                <w:sz w:val="24"/>
                <w:szCs w:val="24"/>
              </w:rPr>
            </w:pPr>
            <w:r w:rsidRPr="00980A69">
              <w:rPr>
                <w:rFonts w:cstheme="minorHAnsi"/>
                <w:b/>
                <w:sz w:val="24"/>
                <w:szCs w:val="24"/>
              </w:rPr>
              <w:t>CONCURRENT SESSIONS</w:t>
            </w:r>
          </w:p>
        </w:tc>
      </w:tr>
      <w:tr w:rsidR="007E5B53" w:rsidRPr="00980A69" w:rsidTr="003556CC">
        <w:trPr>
          <w:trHeight w:val="1043"/>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#31 - sycamore 1</w:t>
            </w:r>
          </w:p>
          <w:p w:rsidR="007E5B53" w:rsidRPr="00980A69" w:rsidRDefault="007E5B53" w:rsidP="00980A69">
            <w:pPr>
              <w:rPr>
                <w:rFonts w:cstheme="minorHAnsi"/>
                <w:b/>
                <w:caps/>
                <w:sz w:val="24"/>
                <w:szCs w:val="24"/>
              </w:rPr>
            </w:pPr>
            <w:r w:rsidRPr="00980A69">
              <w:rPr>
                <w:rFonts w:cstheme="minorHAnsi"/>
                <w:b/>
                <w:caps/>
                <w:sz w:val="24"/>
                <w:szCs w:val="24"/>
              </w:rPr>
              <w:t>A Science Classroom on UDL</w:t>
            </w:r>
            <w:r w:rsidRPr="00980A69">
              <w:rPr>
                <w:rFonts w:eastAsia="Times New Roman" w:cstheme="minorHAnsi"/>
                <w:caps/>
                <w:color w:val="222222"/>
                <w:sz w:val="24"/>
                <w:szCs w:val="24"/>
              </w:rPr>
              <w:t xml:space="preserve"> </w:t>
            </w:r>
            <w:r w:rsidRPr="00980A69">
              <w:rPr>
                <w:rFonts w:cstheme="minorHAnsi"/>
                <w:b/>
                <w:caps/>
                <w:sz w:val="24"/>
                <w:szCs w:val="24"/>
              </w:rPr>
              <w:t>(PK-12, A)</w:t>
            </w:r>
          </w:p>
          <w:p w:rsidR="007E5B53" w:rsidRPr="00980A69" w:rsidRDefault="007E5B53" w:rsidP="00980A69">
            <w:pPr>
              <w:rPr>
                <w:rFonts w:cstheme="minorHAnsi"/>
                <w:sz w:val="24"/>
                <w:szCs w:val="24"/>
              </w:rPr>
            </w:pPr>
          </w:p>
          <w:p w:rsidR="007E5B53" w:rsidRPr="00980A69" w:rsidRDefault="007E5B53" w:rsidP="00980A69">
            <w:pPr>
              <w:rPr>
                <w:rFonts w:cstheme="minorHAnsi"/>
                <w:b/>
                <w:sz w:val="24"/>
                <w:szCs w:val="24"/>
              </w:rPr>
            </w:pPr>
            <w:r w:rsidRPr="00980A69">
              <w:rPr>
                <w:rFonts w:cstheme="minorHAnsi"/>
                <w:b/>
                <w:sz w:val="24"/>
                <w:szCs w:val="24"/>
              </w:rPr>
              <w:t>Suzette Jackson, Mahoning County Educational Service Center</w:t>
            </w:r>
          </w:p>
          <w:p w:rsidR="007E5B53" w:rsidRPr="00980A69" w:rsidRDefault="007E5B53" w:rsidP="00980A69">
            <w:pPr>
              <w:rPr>
                <w:rFonts w:cstheme="minorHAnsi"/>
                <w:b/>
                <w:sz w:val="24"/>
                <w:szCs w:val="24"/>
              </w:rPr>
            </w:pPr>
            <w:r w:rsidRPr="00980A69">
              <w:rPr>
                <w:rFonts w:cstheme="minorHAnsi"/>
                <w:b/>
                <w:sz w:val="24"/>
                <w:szCs w:val="24"/>
              </w:rPr>
              <w:t>Paula Roberts, Mahoning County Educational Service Center</w:t>
            </w:r>
          </w:p>
          <w:p w:rsidR="007E5B53" w:rsidRPr="00980A69" w:rsidRDefault="007E5B53" w:rsidP="00980A69">
            <w:pPr>
              <w:rPr>
                <w:rFonts w:cstheme="minorHAnsi"/>
                <w:sz w:val="24"/>
                <w:szCs w:val="24"/>
              </w:rPr>
            </w:pPr>
          </w:p>
          <w:p w:rsidR="007E5B53" w:rsidRPr="00980A69" w:rsidRDefault="007E5B53" w:rsidP="00980A69">
            <w:pPr>
              <w:rPr>
                <w:rFonts w:cstheme="minorHAnsi"/>
                <w:sz w:val="24"/>
                <w:szCs w:val="24"/>
              </w:rPr>
            </w:pPr>
            <w:r w:rsidRPr="00980A69">
              <w:rPr>
                <w:rFonts w:cstheme="minorHAnsi"/>
                <w:sz w:val="24"/>
                <w:szCs w:val="24"/>
              </w:rPr>
              <w:t>Get your students involved, in control of their own learning and ready to increase their achievement level.  Discover what it means to be proactive rather than reactive in your lesson delivery.  Experience Universal Design for Learning (UDL) to understand what it can look like in your classroom and how you can begin to make it happen.</w:t>
            </w:r>
          </w:p>
          <w:p w:rsidR="002D4AA8" w:rsidRPr="00980A69" w:rsidRDefault="002D4AA8" w:rsidP="00980A69">
            <w:pPr>
              <w:rPr>
                <w:rFonts w:cstheme="minorHAnsi"/>
                <w:sz w:val="24"/>
                <w:szCs w:val="24"/>
              </w:rPr>
            </w:pPr>
          </w:p>
        </w:tc>
      </w:tr>
      <w:tr w:rsidR="00366161" w:rsidRPr="00980A69" w:rsidTr="003556CC">
        <w:trPr>
          <w:trHeight w:val="710"/>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#32 - sycamore 2</w:t>
            </w:r>
          </w:p>
          <w:p w:rsidR="00366161" w:rsidRPr="00980A69" w:rsidRDefault="0036616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Exploring What Science Is Like with Secondary Students (6-12, REA)</w:t>
            </w:r>
          </w:p>
          <w:p w:rsidR="00366161" w:rsidRPr="00980A69" w:rsidRDefault="00366161" w:rsidP="00980A69">
            <w:pPr>
              <w:pStyle w:val="NormalWeb"/>
              <w:spacing w:before="0" w:beforeAutospacing="0" w:after="0" w:afterAutospacing="0"/>
              <w:rPr>
                <w:rFonts w:asciiTheme="minorHAnsi" w:hAnsiTheme="minorHAnsi" w:cstheme="minorHAnsi"/>
              </w:rPr>
            </w:pPr>
          </w:p>
          <w:p w:rsidR="00366161" w:rsidRPr="00980A69" w:rsidRDefault="00366161" w:rsidP="00980A69">
            <w:pPr>
              <w:rPr>
                <w:rFonts w:cstheme="minorHAnsi"/>
                <w:b/>
                <w:sz w:val="24"/>
                <w:szCs w:val="24"/>
              </w:rPr>
            </w:pPr>
            <w:r w:rsidRPr="00980A69">
              <w:rPr>
                <w:rFonts w:cstheme="minorHAnsi"/>
                <w:b/>
                <w:sz w:val="24"/>
                <w:szCs w:val="24"/>
              </w:rPr>
              <w:t xml:space="preserve">Fatma Kaya, Kent State University </w:t>
            </w:r>
          </w:p>
          <w:p w:rsidR="00366161" w:rsidRPr="00980A69" w:rsidRDefault="00366161" w:rsidP="00980A69">
            <w:pPr>
              <w:rPr>
                <w:rFonts w:cstheme="minorHAnsi"/>
                <w:b/>
                <w:sz w:val="24"/>
                <w:szCs w:val="24"/>
              </w:rPr>
            </w:pPr>
            <w:r w:rsidRPr="00980A69">
              <w:rPr>
                <w:rFonts w:cstheme="minorHAnsi"/>
                <w:b/>
                <w:sz w:val="24"/>
                <w:szCs w:val="24"/>
              </w:rPr>
              <w:lastRenderedPageBreak/>
              <w:t>Kelly Calvelage, Kent State University and Parma City Schools</w:t>
            </w:r>
          </w:p>
          <w:p w:rsidR="00366161" w:rsidRPr="00980A69" w:rsidRDefault="00366161" w:rsidP="00980A69">
            <w:pPr>
              <w:rPr>
                <w:rFonts w:cstheme="minorHAnsi"/>
                <w:b/>
                <w:sz w:val="24"/>
                <w:szCs w:val="24"/>
              </w:rPr>
            </w:pPr>
            <w:r w:rsidRPr="00980A69">
              <w:rPr>
                <w:rFonts w:cstheme="minorHAnsi"/>
                <w:b/>
                <w:sz w:val="24"/>
                <w:szCs w:val="24"/>
              </w:rPr>
              <w:t>Tanzimul Ferdous, Kent State University</w:t>
            </w:r>
          </w:p>
          <w:p w:rsidR="00366161" w:rsidRPr="00980A69" w:rsidRDefault="00366161"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Bridget Mulvey, Kent State University</w:t>
            </w:r>
          </w:p>
          <w:p w:rsidR="00366161" w:rsidRPr="00980A69" w:rsidRDefault="00366161" w:rsidP="00980A69">
            <w:pPr>
              <w:pStyle w:val="NormalWeb"/>
              <w:spacing w:before="0" w:beforeAutospacing="0" w:after="0" w:afterAutospacing="0"/>
              <w:rPr>
                <w:rFonts w:asciiTheme="minorHAnsi" w:hAnsiTheme="minorHAnsi" w:cstheme="minorHAnsi"/>
              </w:rPr>
            </w:pPr>
          </w:p>
          <w:p w:rsidR="00366161" w:rsidRPr="00980A69" w:rsidRDefault="00366161"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Learn how to broaden secondary students’ access to science!  Learn simple, fun ways to teach about what science is like using texts that also support language development of English Language Learners.  We’ll recommend strategies and provide easy ways to facilitate powerful discussions about the nature of science.</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0B3FD7" w:rsidRPr="00980A69" w:rsidTr="003556CC">
        <w:trPr>
          <w:trHeight w:val="530"/>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#33 - ballroom 1</w:t>
            </w:r>
          </w:p>
          <w:p w:rsidR="000B3FD7" w:rsidRPr="00980A69" w:rsidRDefault="000B3FD7"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Ohio’s Learning Standards for Technology Introduction (PK-12, DRM)</w:t>
            </w:r>
          </w:p>
          <w:p w:rsidR="000B3FD7" w:rsidRPr="00980A69" w:rsidRDefault="000B3FD7" w:rsidP="00980A69">
            <w:pPr>
              <w:pStyle w:val="NormalWeb"/>
              <w:spacing w:before="0" w:beforeAutospacing="0" w:after="0" w:afterAutospacing="0"/>
              <w:rPr>
                <w:rFonts w:asciiTheme="minorHAnsi" w:hAnsiTheme="minorHAnsi" w:cstheme="minorHAnsi"/>
              </w:rPr>
            </w:pPr>
          </w:p>
          <w:p w:rsidR="000B3FD7" w:rsidRPr="00980A69" w:rsidRDefault="000B3FD7" w:rsidP="00980A69">
            <w:pPr>
              <w:rPr>
                <w:rFonts w:cstheme="minorHAnsi"/>
                <w:b/>
                <w:sz w:val="24"/>
                <w:szCs w:val="24"/>
              </w:rPr>
            </w:pPr>
            <w:r w:rsidRPr="00980A69">
              <w:rPr>
                <w:rFonts w:cstheme="minorHAnsi"/>
                <w:b/>
                <w:sz w:val="24"/>
                <w:szCs w:val="24"/>
              </w:rPr>
              <w:t>Tracy Cindric, Ohio Department of Education</w:t>
            </w:r>
          </w:p>
          <w:p w:rsidR="000B3FD7" w:rsidRPr="00980A69" w:rsidRDefault="000B3FD7" w:rsidP="00980A69">
            <w:pPr>
              <w:pStyle w:val="NormalWeb"/>
              <w:spacing w:before="0" w:beforeAutospacing="0" w:after="0" w:afterAutospacing="0"/>
              <w:rPr>
                <w:rFonts w:asciiTheme="minorHAnsi" w:hAnsiTheme="minorHAnsi" w:cstheme="minorHAnsi"/>
              </w:rPr>
            </w:pPr>
          </w:p>
          <w:p w:rsidR="000B3FD7" w:rsidRPr="00980A69" w:rsidRDefault="000B3FD7"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Have you read the revised standards but aren’t sure what to do next?  Do you need ideas of what these standards could look like for the grade level or subject(s) you teach?  Join us for an introduction to the skills and knowledge that make up the revised technology standards.  See the connections between the tech standards and other content areas and begin planning ways to integrate the standards in your instruction.</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0B3FD7" w:rsidRPr="00980A69" w:rsidTr="003556CC">
        <w:trPr>
          <w:trHeight w:val="430"/>
          <w:jc w:val="center"/>
        </w:trPr>
        <w:tc>
          <w:tcPr>
            <w:tcW w:w="10435" w:type="dxa"/>
          </w:tcPr>
          <w:p w:rsidR="002D4AA8" w:rsidRPr="00980A69" w:rsidRDefault="002D4AA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#34 - ballroom 2</w:t>
            </w:r>
          </w:p>
          <w:p w:rsidR="000B3FD7" w:rsidRPr="00980A69" w:rsidRDefault="000B3FD7"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Critical Connections:  Using the Outdoors to Link Formal and Non-Formal Educators (PK-12, RE)</w:t>
            </w:r>
          </w:p>
          <w:p w:rsidR="000B3FD7" w:rsidRPr="00980A69" w:rsidRDefault="000B3FD7" w:rsidP="00980A69">
            <w:pPr>
              <w:pStyle w:val="NormalWeb"/>
              <w:spacing w:before="0" w:beforeAutospacing="0" w:after="0" w:afterAutospacing="0"/>
              <w:rPr>
                <w:rFonts w:asciiTheme="minorHAnsi" w:hAnsiTheme="minorHAnsi" w:cstheme="minorHAnsi"/>
              </w:rPr>
            </w:pPr>
          </w:p>
          <w:p w:rsidR="000B3FD7" w:rsidRPr="00980A69" w:rsidRDefault="000B3FD7"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Jen Dennison, Ohio Department of Natural Resources - Division of Wildlife</w:t>
            </w:r>
          </w:p>
          <w:p w:rsidR="000B3FD7" w:rsidRPr="00980A69" w:rsidRDefault="000B3FD7" w:rsidP="00980A69">
            <w:pPr>
              <w:pStyle w:val="NormalWeb"/>
              <w:spacing w:before="0" w:beforeAutospacing="0" w:after="0" w:afterAutospacing="0"/>
              <w:rPr>
                <w:rFonts w:asciiTheme="minorHAnsi" w:hAnsiTheme="minorHAnsi" w:cstheme="minorHAnsi"/>
              </w:rPr>
            </w:pPr>
          </w:p>
          <w:p w:rsidR="000B3FD7" w:rsidRPr="00980A69" w:rsidRDefault="000B3FD7"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Science education tends to take a back seat in many schools today for a variety of reasons, especially in early elementary.  Testing requirements force more focus on ELA and Math.  Lack of high quality materials makes it difficult for teachers to present quality lessons.  A perception of fun over quality limits access to outdoor educational opportunities.  Most teachers only receive one science methods class in college and, unless they have an inherent interest in the outdoors, do not feel comfortable teaching about science-related topics, let alone outdoors.  Non-formal educators can be a tremendous asset to today’s teachers.  Come learn how to access those non-formal education resources that exist right in your community and step up your science and environmental education opportunities.  </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0B3FD7" w:rsidRPr="00980A69" w:rsidTr="003556CC">
        <w:trPr>
          <w:trHeight w:val="1025"/>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#35 - ballrooms 3 &amp; 4</w:t>
            </w:r>
          </w:p>
          <w:p w:rsidR="000B3FD7" w:rsidRPr="00980A69" w:rsidRDefault="000B3FD7" w:rsidP="00980A69">
            <w:pPr>
              <w:rPr>
                <w:rFonts w:cstheme="minorHAnsi"/>
                <w:caps/>
                <w:sz w:val="24"/>
                <w:szCs w:val="24"/>
              </w:rPr>
            </w:pPr>
            <w:r w:rsidRPr="00980A69">
              <w:rPr>
                <w:rFonts w:cstheme="minorHAnsi"/>
                <w:b/>
                <w:caps/>
                <w:sz w:val="24"/>
                <w:szCs w:val="24"/>
              </w:rPr>
              <w:t>Bats of the World (PK-12, RE)</w:t>
            </w:r>
            <w:r w:rsidRPr="00980A69">
              <w:rPr>
                <w:rFonts w:cstheme="minorHAnsi"/>
                <w:b/>
                <w:caps/>
                <w:sz w:val="24"/>
                <w:szCs w:val="24"/>
              </w:rPr>
              <w:br/>
            </w:r>
          </w:p>
          <w:p w:rsidR="000B3FD7" w:rsidRPr="00980A69" w:rsidRDefault="000B3FD7" w:rsidP="00980A69">
            <w:pPr>
              <w:rPr>
                <w:rFonts w:cstheme="minorHAnsi"/>
                <w:b/>
                <w:sz w:val="24"/>
                <w:szCs w:val="24"/>
              </w:rPr>
            </w:pPr>
            <w:r w:rsidRPr="00980A69">
              <w:rPr>
                <w:rFonts w:cstheme="minorHAnsi"/>
                <w:b/>
                <w:sz w:val="24"/>
                <w:szCs w:val="24"/>
              </w:rPr>
              <w:t>Amanda Bevan, Organization for Bat Conservation</w:t>
            </w:r>
          </w:p>
          <w:p w:rsidR="000B3FD7" w:rsidRPr="00980A69" w:rsidRDefault="000B3FD7" w:rsidP="00980A69">
            <w:pPr>
              <w:rPr>
                <w:rFonts w:cstheme="minorHAnsi"/>
                <w:b/>
                <w:sz w:val="24"/>
                <w:szCs w:val="24"/>
              </w:rPr>
            </w:pPr>
            <w:r w:rsidRPr="00980A69">
              <w:rPr>
                <w:rFonts w:cstheme="minorHAnsi"/>
                <w:b/>
                <w:sz w:val="24"/>
                <w:szCs w:val="24"/>
              </w:rPr>
              <w:t xml:space="preserve">Aja Marcato, Organization for Bat Conservation </w:t>
            </w:r>
          </w:p>
          <w:p w:rsidR="000B3FD7" w:rsidRPr="00980A69" w:rsidRDefault="000B3FD7" w:rsidP="00980A69">
            <w:pPr>
              <w:rPr>
                <w:rFonts w:cstheme="minorHAnsi"/>
                <w:sz w:val="24"/>
                <w:szCs w:val="24"/>
              </w:rPr>
            </w:pPr>
          </w:p>
          <w:p w:rsidR="000B3FD7" w:rsidRPr="00980A69" w:rsidRDefault="000B3FD7" w:rsidP="00980A69">
            <w:pPr>
              <w:rPr>
                <w:rFonts w:cstheme="minorHAnsi"/>
                <w:sz w:val="24"/>
                <w:szCs w:val="24"/>
              </w:rPr>
            </w:pPr>
            <w:r w:rsidRPr="00980A69">
              <w:rPr>
                <w:rFonts w:cstheme="minorHAnsi"/>
                <w:sz w:val="24"/>
                <w:szCs w:val="24"/>
              </w:rPr>
              <w:t>Discover the roles bats play in global ecosystems.  Meet live bats and understand how environmental changes impact bat populations and learn how to protect them.  Bat biology and conservation can easily be brought into your classrooms. </w:t>
            </w:r>
          </w:p>
          <w:p w:rsidR="00C640B2" w:rsidRPr="00980A69" w:rsidRDefault="00C640B2" w:rsidP="00980A69">
            <w:pPr>
              <w:rPr>
                <w:rFonts w:cstheme="minorHAnsi"/>
                <w:sz w:val="24"/>
                <w:szCs w:val="24"/>
              </w:rPr>
            </w:pPr>
          </w:p>
        </w:tc>
      </w:tr>
      <w:tr w:rsidR="000B3FD7" w:rsidRPr="00980A69" w:rsidTr="003556CC">
        <w:trPr>
          <w:trHeight w:val="1052"/>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#36 - birch</w:t>
            </w:r>
          </w:p>
          <w:p w:rsidR="000B3FD7" w:rsidRPr="00980A69" w:rsidRDefault="000B3FD7" w:rsidP="00980A69">
            <w:pPr>
              <w:rPr>
                <w:rFonts w:cstheme="minorHAnsi"/>
                <w:b/>
                <w:caps/>
                <w:sz w:val="24"/>
                <w:szCs w:val="24"/>
              </w:rPr>
            </w:pPr>
            <w:r w:rsidRPr="00980A69">
              <w:rPr>
                <w:rFonts w:cstheme="minorHAnsi"/>
                <w:b/>
                <w:caps/>
                <w:sz w:val="24"/>
                <w:szCs w:val="24"/>
              </w:rPr>
              <w:t>Coding with PK-2?  The Smithsonian Says YES! (PK-2, DRAM)</w:t>
            </w:r>
          </w:p>
          <w:p w:rsidR="000B3FD7" w:rsidRPr="00980A69" w:rsidRDefault="000B3FD7" w:rsidP="00980A69">
            <w:pPr>
              <w:rPr>
                <w:rFonts w:cstheme="minorHAnsi"/>
                <w:sz w:val="24"/>
                <w:szCs w:val="24"/>
              </w:rPr>
            </w:pPr>
          </w:p>
          <w:p w:rsidR="000B3FD7" w:rsidRDefault="00980A69" w:rsidP="005A76B6">
            <w:pPr>
              <w:rPr>
                <w:rFonts w:cstheme="minorHAnsi"/>
                <w:b/>
                <w:sz w:val="24"/>
                <w:szCs w:val="24"/>
              </w:rPr>
            </w:pPr>
            <w:r w:rsidRPr="00980A69">
              <w:rPr>
                <w:rFonts w:cstheme="minorHAnsi"/>
                <w:b/>
                <w:sz w:val="24"/>
                <w:szCs w:val="24"/>
              </w:rPr>
              <w:lastRenderedPageBreak/>
              <w:t>Peggy Eickhoff</w:t>
            </w:r>
            <w:r w:rsidR="000B3FD7" w:rsidRPr="00980A69">
              <w:rPr>
                <w:rFonts w:cstheme="minorHAnsi"/>
                <w:b/>
                <w:sz w:val="24"/>
                <w:szCs w:val="24"/>
              </w:rPr>
              <w:t>, Carolina Biological Supply Company</w:t>
            </w:r>
          </w:p>
          <w:p w:rsidR="005A76B6" w:rsidRPr="005A76B6" w:rsidRDefault="005A76B6" w:rsidP="005A76B6">
            <w:pPr>
              <w:rPr>
                <w:rFonts w:cstheme="minorHAnsi"/>
                <w:b/>
                <w:sz w:val="24"/>
                <w:szCs w:val="24"/>
              </w:rPr>
            </w:pPr>
          </w:p>
          <w:p w:rsidR="000B3FD7" w:rsidRPr="00980A69" w:rsidRDefault="000B3FD7" w:rsidP="00980A69">
            <w:pPr>
              <w:rPr>
                <w:rFonts w:cstheme="minorHAnsi"/>
                <w:sz w:val="24"/>
                <w:szCs w:val="24"/>
              </w:rPr>
            </w:pPr>
            <w:r w:rsidRPr="00980A69">
              <w:rPr>
                <w:rFonts w:cstheme="minorHAnsi"/>
                <w:sz w:val="24"/>
                <w:szCs w:val="24"/>
              </w:rPr>
              <w:t xml:space="preserve">Join us for an engaging, hands-on workshop with several investigations for teaching coding to young children.  From the new Smithsonian Science for the Classroom, “How Can We Send a Message Using Sound?”, this unit is designed to use Next Generation Science Standards (NGSS) practices to make the standards come alive.  Rigorous science, literacy skills, mathematics and engineering are taught using the riches of the Smithsonian resources. </w:t>
            </w:r>
          </w:p>
          <w:p w:rsidR="00C640B2" w:rsidRPr="00980A69" w:rsidRDefault="00C640B2" w:rsidP="00980A69">
            <w:pPr>
              <w:rPr>
                <w:rFonts w:cstheme="minorHAnsi"/>
                <w:sz w:val="24"/>
                <w:szCs w:val="24"/>
              </w:rPr>
            </w:pPr>
          </w:p>
        </w:tc>
      </w:tr>
      <w:tr w:rsidR="00506B9B" w:rsidRPr="00980A69" w:rsidTr="003556CC">
        <w:trPr>
          <w:trHeight w:val="260"/>
          <w:jc w:val="center"/>
        </w:trPr>
        <w:tc>
          <w:tcPr>
            <w:tcW w:w="10435" w:type="dxa"/>
          </w:tcPr>
          <w:p w:rsidR="002D4AA8" w:rsidRPr="00980A69" w:rsidRDefault="002D4AA8"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lastRenderedPageBreak/>
              <w:t>#37 - cypress 1</w:t>
            </w:r>
          </w:p>
          <w:p w:rsidR="00506B9B" w:rsidRPr="00980A69" w:rsidRDefault="00506B9B"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Engineering and Energy (PK-8, DRE)</w:t>
            </w:r>
          </w:p>
          <w:p w:rsidR="00506B9B" w:rsidRPr="00980A69" w:rsidRDefault="00506B9B" w:rsidP="00980A69">
            <w:pPr>
              <w:rPr>
                <w:rFonts w:cstheme="minorHAnsi"/>
                <w:sz w:val="24"/>
                <w:szCs w:val="24"/>
              </w:rPr>
            </w:pPr>
          </w:p>
          <w:p w:rsidR="00506B9B" w:rsidRPr="00980A69" w:rsidRDefault="00506B9B" w:rsidP="00980A69">
            <w:pPr>
              <w:rPr>
                <w:rFonts w:cstheme="minorHAnsi"/>
                <w:b/>
                <w:sz w:val="24"/>
                <w:szCs w:val="24"/>
              </w:rPr>
            </w:pPr>
            <w:r w:rsidRPr="00980A69">
              <w:rPr>
                <w:rFonts w:cstheme="minorHAnsi"/>
                <w:b/>
                <w:sz w:val="24"/>
                <w:szCs w:val="24"/>
              </w:rPr>
              <w:t>Jane Hunt - Ohio Oil and Gas Energy Education Program</w:t>
            </w:r>
          </w:p>
          <w:p w:rsidR="00506B9B" w:rsidRPr="00980A69" w:rsidRDefault="00506B9B"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Jeanne Gogolski - Ohio Oil and Gas Energy Education Program</w:t>
            </w:r>
          </w:p>
          <w:p w:rsidR="00506B9B" w:rsidRPr="00980A69" w:rsidRDefault="00506B9B" w:rsidP="00980A69">
            <w:pPr>
              <w:pStyle w:val="PlainText"/>
              <w:rPr>
                <w:rFonts w:asciiTheme="minorHAnsi" w:hAnsiTheme="minorHAnsi" w:cstheme="minorHAnsi"/>
                <w:sz w:val="24"/>
                <w:szCs w:val="24"/>
              </w:rPr>
            </w:pPr>
          </w:p>
          <w:p w:rsidR="00506B9B" w:rsidRPr="00980A69" w:rsidRDefault="00506B9B"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Explore activities connected to Ohio’s oil and gas industry beginning with formation, to migration and trapping, exploration, drilling and well stimulation, producing, refining and the use of petrochemicals and products.  Use engineering design to build a pipeline, get oil from a well and create a weight-bearing derrick.  There is no one right answer to these tasks, encouraging students to use different approaches and attempt various designs to test engineering principles as well as efficiency and creativity.  (Sponsored by OOGEEP, Ohio Oil and Gas Energy Education Program)</w:t>
            </w:r>
          </w:p>
          <w:p w:rsidR="00C640B2" w:rsidRPr="00980A69" w:rsidRDefault="00C640B2" w:rsidP="00980A69">
            <w:pPr>
              <w:pStyle w:val="PlainText"/>
              <w:rPr>
                <w:rFonts w:asciiTheme="minorHAnsi" w:hAnsiTheme="minorHAnsi" w:cstheme="minorHAnsi"/>
                <w:sz w:val="24"/>
                <w:szCs w:val="24"/>
              </w:rPr>
            </w:pPr>
          </w:p>
        </w:tc>
      </w:tr>
      <w:tr w:rsidR="00AC54A5" w:rsidRPr="00980A69" w:rsidTr="003556CC">
        <w:trPr>
          <w:trHeight w:val="962"/>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#38 - dogwood 1</w:t>
            </w:r>
          </w:p>
          <w:p w:rsidR="00AC54A5" w:rsidRPr="00980A69" w:rsidRDefault="00AC54A5" w:rsidP="00980A69">
            <w:pPr>
              <w:rPr>
                <w:rFonts w:cstheme="minorHAnsi"/>
                <w:b/>
                <w:caps/>
                <w:sz w:val="24"/>
                <w:szCs w:val="24"/>
              </w:rPr>
            </w:pPr>
            <w:r w:rsidRPr="00980A69">
              <w:rPr>
                <w:rFonts w:cstheme="minorHAnsi"/>
                <w:b/>
                <w:caps/>
                <w:sz w:val="24"/>
                <w:szCs w:val="24"/>
              </w:rPr>
              <w:t>Matter and Its Interactions:  How Do We Transform Instruction? (6-8, RE)</w:t>
            </w:r>
          </w:p>
          <w:p w:rsidR="00AC54A5" w:rsidRPr="00980A69" w:rsidRDefault="00AC54A5" w:rsidP="00980A69">
            <w:pPr>
              <w:rPr>
                <w:rFonts w:cstheme="minorHAnsi"/>
                <w:b/>
                <w:sz w:val="24"/>
                <w:szCs w:val="24"/>
              </w:rPr>
            </w:pPr>
          </w:p>
          <w:p w:rsidR="00AC54A5" w:rsidRPr="00980A69" w:rsidRDefault="00AC54A5" w:rsidP="00980A69">
            <w:pPr>
              <w:rPr>
                <w:rFonts w:cstheme="minorHAnsi"/>
                <w:b/>
                <w:sz w:val="24"/>
                <w:szCs w:val="24"/>
              </w:rPr>
            </w:pPr>
            <w:r w:rsidRPr="00980A69">
              <w:rPr>
                <w:rFonts w:cstheme="minorHAnsi"/>
                <w:b/>
                <w:sz w:val="24"/>
                <w:szCs w:val="24"/>
              </w:rPr>
              <w:t>Dr. Missi Zender-Sakach, Summit Educational Service Center</w:t>
            </w:r>
          </w:p>
          <w:p w:rsidR="00AC54A5" w:rsidRPr="00980A69" w:rsidRDefault="00AC54A5" w:rsidP="00980A69">
            <w:pPr>
              <w:rPr>
                <w:rFonts w:cstheme="minorHAnsi"/>
                <w:sz w:val="24"/>
                <w:szCs w:val="24"/>
              </w:rPr>
            </w:pPr>
          </w:p>
          <w:p w:rsidR="00AC54A5" w:rsidRPr="00980A69" w:rsidRDefault="00AC54A5" w:rsidP="00980A69">
            <w:pPr>
              <w:rPr>
                <w:rFonts w:cstheme="minorHAnsi"/>
                <w:sz w:val="24"/>
                <w:szCs w:val="24"/>
              </w:rPr>
            </w:pPr>
            <w:r w:rsidRPr="00980A69">
              <w:rPr>
                <w:rFonts w:cstheme="minorHAnsi"/>
                <w:sz w:val="24"/>
                <w:szCs w:val="24"/>
              </w:rPr>
              <w:t xml:space="preserve">Keeping drinks cool, warming up hands in the cold, curing headaches and making salad dressing!  Chemistry is such a part of our lives that we often forget it’s there all the time!  This thought-provoking, hands-on workshop will demonstrate 3-dimensional learning using a phenomenon at its core.  Participants will engage in a lesson from the Smithsonian’s New STC Middle School “Matter and Its Interactions” kit and receive a handy “Science Practices and Crosscutting Concepts” checklist to help enhance and transform instruction in the science classroom.   </w:t>
            </w:r>
          </w:p>
          <w:p w:rsidR="00C640B2" w:rsidRPr="00980A69" w:rsidRDefault="00C640B2" w:rsidP="00980A69">
            <w:pPr>
              <w:rPr>
                <w:rFonts w:cstheme="minorHAnsi"/>
                <w:sz w:val="24"/>
                <w:szCs w:val="24"/>
              </w:rPr>
            </w:pPr>
          </w:p>
        </w:tc>
      </w:tr>
      <w:tr w:rsidR="00AC54A5" w:rsidRPr="00980A69" w:rsidTr="003556CC">
        <w:trPr>
          <w:trHeight w:val="575"/>
          <w:jc w:val="center"/>
        </w:trPr>
        <w:tc>
          <w:tcPr>
            <w:tcW w:w="10435" w:type="dxa"/>
          </w:tcPr>
          <w:p w:rsidR="002D4AA8" w:rsidRPr="00980A69" w:rsidRDefault="002D4AA8" w:rsidP="00980A69">
            <w:pPr>
              <w:pStyle w:val="NoSpacing"/>
              <w:rPr>
                <w:rFonts w:cstheme="minorHAnsi"/>
                <w:b/>
                <w:caps/>
                <w:sz w:val="24"/>
                <w:szCs w:val="24"/>
              </w:rPr>
            </w:pPr>
            <w:r w:rsidRPr="00980A69">
              <w:rPr>
                <w:rFonts w:cstheme="minorHAnsi"/>
                <w:b/>
                <w:caps/>
                <w:sz w:val="24"/>
                <w:szCs w:val="24"/>
              </w:rPr>
              <w:t>#39 - dogwood 4</w:t>
            </w:r>
          </w:p>
          <w:p w:rsidR="00476E5D" w:rsidRPr="00980A69" w:rsidRDefault="00476E5D"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Play Mendel:  Demonstrating Mendelian Genetics with Arabidopsis Plants (6-12, RE)</w:t>
            </w:r>
          </w:p>
          <w:p w:rsidR="00476E5D" w:rsidRPr="00980A69" w:rsidRDefault="00476E5D" w:rsidP="00980A69">
            <w:pPr>
              <w:rPr>
                <w:rFonts w:cstheme="minorHAnsi"/>
                <w:sz w:val="24"/>
                <w:szCs w:val="24"/>
              </w:rPr>
            </w:pPr>
          </w:p>
          <w:p w:rsidR="00476E5D" w:rsidRPr="00980A69" w:rsidRDefault="00476E5D" w:rsidP="00980A69">
            <w:pPr>
              <w:rPr>
                <w:rFonts w:cstheme="minorHAnsi"/>
                <w:b/>
                <w:sz w:val="24"/>
                <w:szCs w:val="24"/>
              </w:rPr>
            </w:pPr>
            <w:r w:rsidRPr="00980A69">
              <w:rPr>
                <w:rFonts w:cstheme="minorHAnsi"/>
                <w:b/>
                <w:sz w:val="24"/>
                <w:szCs w:val="24"/>
              </w:rPr>
              <w:t>Julie Miller, Arabidopsis Biological Resource Center</w:t>
            </w:r>
          </w:p>
          <w:p w:rsidR="00476E5D" w:rsidRPr="00980A69" w:rsidRDefault="00476E5D"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Courtney Price, Arabidopsis Biological Resource Center </w:t>
            </w:r>
          </w:p>
          <w:p w:rsidR="00476E5D" w:rsidRPr="00980A69" w:rsidRDefault="00476E5D" w:rsidP="00980A69">
            <w:pPr>
              <w:pStyle w:val="NormalWeb"/>
              <w:spacing w:before="0" w:beforeAutospacing="0" w:after="0" w:afterAutospacing="0"/>
              <w:rPr>
                <w:rFonts w:asciiTheme="minorHAnsi" w:hAnsiTheme="minorHAnsi" w:cstheme="minorHAnsi"/>
              </w:rPr>
            </w:pPr>
          </w:p>
          <w:p w:rsidR="00476E5D" w:rsidRPr="00980A69" w:rsidRDefault="00476E5D"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In this session, participants will learn how to use Arabidopsis plants to provide students with a hands-on demonstration of Mendelian genetics.</w:t>
            </w:r>
          </w:p>
          <w:p w:rsidR="00C640B2" w:rsidRPr="00980A69" w:rsidRDefault="00C640B2" w:rsidP="00980A69">
            <w:pPr>
              <w:pStyle w:val="NoSpacing"/>
              <w:rPr>
                <w:rFonts w:cstheme="minorHAnsi"/>
                <w:sz w:val="24"/>
                <w:szCs w:val="24"/>
              </w:rPr>
            </w:pPr>
          </w:p>
        </w:tc>
      </w:tr>
      <w:tr w:rsidR="00AC54A5" w:rsidRPr="00980A69" w:rsidTr="003556CC">
        <w:trPr>
          <w:trHeight w:val="1440"/>
          <w:jc w:val="center"/>
        </w:trPr>
        <w:tc>
          <w:tcPr>
            <w:tcW w:w="10435" w:type="dxa"/>
          </w:tcPr>
          <w:p w:rsidR="002D4AA8" w:rsidRPr="00980A69" w:rsidRDefault="002D4AA8" w:rsidP="00980A69">
            <w:pPr>
              <w:rPr>
                <w:rFonts w:cstheme="minorHAnsi"/>
                <w:b/>
                <w:caps/>
                <w:sz w:val="24"/>
                <w:szCs w:val="24"/>
              </w:rPr>
            </w:pPr>
            <w:r w:rsidRPr="00980A69">
              <w:rPr>
                <w:rFonts w:cstheme="minorHAnsi"/>
                <w:b/>
                <w:caps/>
                <w:sz w:val="24"/>
                <w:szCs w:val="24"/>
              </w:rPr>
              <w:t>#40 - hickory 1</w:t>
            </w:r>
          </w:p>
          <w:p w:rsidR="00AC54A5" w:rsidRPr="00980A69" w:rsidRDefault="00AC54A5" w:rsidP="00980A69">
            <w:pPr>
              <w:rPr>
                <w:rFonts w:cstheme="minorHAnsi"/>
                <w:b/>
                <w:caps/>
                <w:sz w:val="24"/>
                <w:szCs w:val="24"/>
              </w:rPr>
            </w:pPr>
            <w:r w:rsidRPr="00980A69">
              <w:rPr>
                <w:rFonts w:cstheme="minorHAnsi"/>
                <w:b/>
                <w:caps/>
                <w:sz w:val="24"/>
                <w:szCs w:val="24"/>
              </w:rPr>
              <w:t>A Model for Elementary STEM Teaching, Learning, and Professional Development Using EiE (PK-5, DREAM)</w:t>
            </w:r>
          </w:p>
          <w:p w:rsidR="00AC54A5" w:rsidRPr="00980A69" w:rsidRDefault="00AC54A5" w:rsidP="00980A69">
            <w:pPr>
              <w:rPr>
                <w:rFonts w:cstheme="minorHAnsi"/>
                <w:sz w:val="24"/>
                <w:szCs w:val="24"/>
              </w:rPr>
            </w:pPr>
          </w:p>
          <w:p w:rsidR="00AC54A5" w:rsidRPr="00980A69" w:rsidRDefault="00AC54A5" w:rsidP="00980A69">
            <w:pPr>
              <w:rPr>
                <w:rFonts w:cstheme="minorHAnsi"/>
                <w:b/>
                <w:sz w:val="24"/>
                <w:szCs w:val="24"/>
              </w:rPr>
            </w:pPr>
            <w:r w:rsidRPr="00980A69">
              <w:rPr>
                <w:rFonts w:cstheme="minorHAnsi"/>
                <w:b/>
                <w:sz w:val="24"/>
                <w:szCs w:val="24"/>
              </w:rPr>
              <w:t xml:space="preserve">Chris Hardy, Whitehall City Schools </w:t>
            </w:r>
          </w:p>
          <w:p w:rsidR="00AC54A5" w:rsidRPr="00980A69" w:rsidRDefault="00AC54A5" w:rsidP="00980A69">
            <w:pPr>
              <w:rPr>
                <w:rFonts w:cstheme="minorHAnsi"/>
                <w:b/>
                <w:sz w:val="24"/>
                <w:szCs w:val="24"/>
              </w:rPr>
            </w:pPr>
            <w:r w:rsidRPr="00980A69">
              <w:rPr>
                <w:rFonts w:cstheme="minorHAnsi"/>
                <w:b/>
                <w:sz w:val="24"/>
                <w:szCs w:val="24"/>
              </w:rPr>
              <w:t>Christina Schwaiger, Whitehall City Schools</w:t>
            </w:r>
          </w:p>
          <w:p w:rsidR="00AC54A5" w:rsidRPr="00980A69" w:rsidRDefault="00AC54A5" w:rsidP="00980A69">
            <w:pPr>
              <w:rPr>
                <w:rFonts w:cstheme="minorHAnsi"/>
                <w:b/>
                <w:sz w:val="24"/>
                <w:szCs w:val="24"/>
              </w:rPr>
            </w:pPr>
            <w:r w:rsidRPr="00980A69">
              <w:rPr>
                <w:rFonts w:cstheme="minorHAnsi"/>
                <w:b/>
                <w:sz w:val="24"/>
                <w:szCs w:val="24"/>
              </w:rPr>
              <w:lastRenderedPageBreak/>
              <w:t>Jamie Snodgrass, Whitehall City Schools</w:t>
            </w:r>
          </w:p>
          <w:p w:rsidR="00AC54A5" w:rsidRPr="00980A69" w:rsidRDefault="00AC54A5" w:rsidP="00980A69">
            <w:pPr>
              <w:rPr>
                <w:rFonts w:cstheme="minorHAnsi"/>
                <w:b/>
                <w:sz w:val="24"/>
                <w:szCs w:val="24"/>
              </w:rPr>
            </w:pPr>
            <w:r w:rsidRPr="00980A69">
              <w:rPr>
                <w:rFonts w:cstheme="minorHAnsi"/>
                <w:b/>
                <w:sz w:val="24"/>
                <w:szCs w:val="24"/>
              </w:rPr>
              <w:t xml:space="preserve">Nicole Croft, Whitehall City Schools </w:t>
            </w:r>
          </w:p>
          <w:p w:rsidR="00AC54A5" w:rsidRPr="00980A69" w:rsidRDefault="00AC54A5" w:rsidP="00980A69">
            <w:pPr>
              <w:rPr>
                <w:rFonts w:cstheme="minorHAnsi"/>
                <w:b/>
                <w:sz w:val="24"/>
                <w:szCs w:val="24"/>
              </w:rPr>
            </w:pPr>
            <w:r w:rsidRPr="00980A69">
              <w:rPr>
                <w:rFonts w:cstheme="minorHAnsi"/>
                <w:b/>
                <w:sz w:val="24"/>
                <w:szCs w:val="24"/>
              </w:rPr>
              <w:t xml:space="preserve">Vinta Tiarani, The Ohio State University </w:t>
            </w:r>
          </w:p>
          <w:p w:rsidR="00AC54A5" w:rsidRPr="00980A69" w:rsidRDefault="00AC54A5" w:rsidP="00980A69">
            <w:pPr>
              <w:rPr>
                <w:rFonts w:cstheme="minorHAnsi"/>
                <w:b/>
                <w:sz w:val="24"/>
                <w:szCs w:val="24"/>
              </w:rPr>
            </w:pPr>
            <w:r w:rsidRPr="00980A69">
              <w:rPr>
                <w:rFonts w:cstheme="minorHAnsi"/>
                <w:b/>
                <w:sz w:val="24"/>
                <w:szCs w:val="24"/>
              </w:rPr>
              <w:t>Dr. Karen Irving, The Ohio State University</w:t>
            </w:r>
          </w:p>
          <w:p w:rsidR="00AC54A5" w:rsidRPr="00980A69" w:rsidRDefault="00AC54A5" w:rsidP="00980A69">
            <w:pPr>
              <w:rPr>
                <w:rFonts w:cstheme="minorHAnsi"/>
                <w:sz w:val="24"/>
                <w:szCs w:val="24"/>
              </w:rPr>
            </w:pPr>
          </w:p>
          <w:p w:rsidR="00C640B2" w:rsidRPr="00980A69" w:rsidRDefault="00AC54A5" w:rsidP="00980A69">
            <w:pPr>
              <w:rPr>
                <w:rFonts w:cstheme="minorHAnsi"/>
                <w:sz w:val="24"/>
                <w:szCs w:val="24"/>
              </w:rPr>
            </w:pPr>
            <w:r w:rsidRPr="00980A69">
              <w:rPr>
                <w:rFonts w:cstheme="minorHAnsi"/>
                <w:sz w:val="24"/>
                <w:szCs w:val="24"/>
              </w:rPr>
              <w:t>Interested in integrating STEAM into your elementary school?  Come learn about a STEAM professional development and implementation model utilizing Engineering is Elementary (EiE) resources developed in partnership between two urban school districts and a university.</w:t>
            </w:r>
          </w:p>
          <w:p w:rsidR="00AC54A5" w:rsidRPr="00980A69" w:rsidRDefault="00AC54A5" w:rsidP="00980A69">
            <w:pPr>
              <w:rPr>
                <w:rFonts w:cstheme="minorHAnsi"/>
                <w:sz w:val="24"/>
                <w:szCs w:val="24"/>
              </w:rPr>
            </w:pPr>
            <w:r w:rsidRPr="00980A69">
              <w:rPr>
                <w:rFonts w:cstheme="minorHAnsi"/>
                <w:sz w:val="24"/>
                <w:szCs w:val="24"/>
              </w:rPr>
              <w:t xml:space="preserve"> </w:t>
            </w:r>
          </w:p>
        </w:tc>
      </w:tr>
      <w:tr w:rsidR="00AC54A5" w:rsidRPr="00980A69" w:rsidTr="003556CC">
        <w:trPr>
          <w:trHeight w:val="350"/>
          <w:jc w:val="center"/>
        </w:trPr>
        <w:tc>
          <w:tcPr>
            <w:tcW w:w="10435" w:type="dxa"/>
          </w:tcPr>
          <w:p w:rsidR="002D4AA8" w:rsidRPr="00980A69" w:rsidRDefault="002D4AA8" w:rsidP="00980A69">
            <w:pPr>
              <w:rPr>
                <w:rFonts w:cstheme="minorHAnsi"/>
                <w:b/>
                <w:bCs/>
                <w:caps/>
                <w:sz w:val="24"/>
                <w:szCs w:val="24"/>
              </w:rPr>
            </w:pPr>
            <w:r w:rsidRPr="00980A69">
              <w:rPr>
                <w:rFonts w:cstheme="minorHAnsi"/>
                <w:b/>
                <w:bCs/>
                <w:caps/>
                <w:sz w:val="24"/>
                <w:szCs w:val="24"/>
              </w:rPr>
              <w:lastRenderedPageBreak/>
              <w:t>#41 - hickory 2</w:t>
            </w:r>
          </w:p>
          <w:p w:rsidR="00AC54A5" w:rsidRPr="00980A69" w:rsidRDefault="00AC54A5" w:rsidP="00980A69">
            <w:pPr>
              <w:rPr>
                <w:rFonts w:cstheme="minorHAnsi"/>
                <w:b/>
                <w:bCs/>
                <w:caps/>
                <w:sz w:val="24"/>
                <w:szCs w:val="24"/>
              </w:rPr>
            </w:pPr>
            <w:r w:rsidRPr="00980A69">
              <w:rPr>
                <w:rFonts w:cstheme="minorHAnsi"/>
                <w:b/>
                <w:bCs/>
                <w:caps/>
                <w:sz w:val="24"/>
                <w:szCs w:val="24"/>
              </w:rPr>
              <w:t>BLASTT:  Blending Literacy and Science Together with Technology (PK-5, REAM)</w:t>
            </w:r>
          </w:p>
          <w:p w:rsidR="00AC54A5" w:rsidRPr="00980A69" w:rsidRDefault="00AC54A5" w:rsidP="00980A69">
            <w:pPr>
              <w:rPr>
                <w:rFonts w:cstheme="minorHAnsi"/>
                <w:sz w:val="24"/>
                <w:szCs w:val="24"/>
              </w:rPr>
            </w:pPr>
          </w:p>
          <w:p w:rsidR="00AC54A5" w:rsidRPr="00980A69" w:rsidRDefault="00AC54A5" w:rsidP="00980A69">
            <w:pPr>
              <w:rPr>
                <w:rFonts w:cstheme="minorHAnsi"/>
                <w:b/>
                <w:sz w:val="24"/>
                <w:szCs w:val="24"/>
              </w:rPr>
            </w:pPr>
            <w:r w:rsidRPr="00980A69">
              <w:rPr>
                <w:rFonts w:cstheme="minorHAnsi"/>
                <w:b/>
                <w:sz w:val="24"/>
                <w:szCs w:val="24"/>
              </w:rPr>
              <w:t xml:space="preserve">Stephanie Nowak, Mentor City Schools </w:t>
            </w:r>
          </w:p>
          <w:p w:rsidR="00AC54A5" w:rsidRPr="00980A69" w:rsidRDefault="00AC54A5" w:rsidP="00980A69">
            <w:pPr>
              <w:rPr>
                <w:rFonts w:cstheme="minorHAnsi"/>
                <w:sz w:val="24"/>
                <w:szCs w:val="24"/>
              </w:rPr>
            </w:pPr>
          </w:p>
          <w:p w:rsidR="00AC54A5" w:rsidRPr="00980A69" w:rsidRDefault="00AC54A5" w:rsidP="00980A69">
            <w:pPr>
              <w:rPr>
                <w:rFonts w:cstheme="minorHAnsi"/>
                <w:sz w:val="24"/>
                <w:szCs w:val="24"/>
              </w:rPr>
            </w:pPr>
            <w:r w:rsidRPr="00980A69">
              <w:rPr>
                <w:rFonts w:cstheme="minorHAnsi"/>
                <w:sz w:val="24"/>
                <w:szCs w:val="24"/>
              </w:rPr>
              <w:t xml:space="preserve">Science is the hook and technology the bait for a balanced literacy experience designed to meet the needs of diverse learners.  Literature and science combine to engage, excite and drive instruction.  Technology will bring learning to life both in and out of the classroom.  Learn how to use Nearpod, Google Classroom and many other tools to blend learning across the curriculum. </w:t>
            </w:r>
          </w:p>
          <w:p w:rsidR="00C640B2" w:rsidRPr="00980A69" w:rsidRDefault="00C640B2" w:rsidP="00980A69">
            <w:pPr>
              <w:rPr>
                <w:rFonts w:cstheme="minorHAnsi"/>
                <w:sz w:val="24"/>
                <w:szCs w:val="24"/>
              </w:rPr>
            </w:pPr>
          </w:p>
        </w:tc>
      </w:tr>
      <w:tr w:rsidR="0082377D" w:rsidRPr="00980A69" w:rsidTr="003556CC">
        <w:trPr>
          <w:trHeight w:val="521"/>
          <w:jc w:val="center"/>
        </w:trPr>
        <w:tc>
          <w:tcPr>
            <w:tcW w:w="10435" w:type="dxa"/>
            <w:shd w:val="clear" w:color="auto" w:fill="F2F2F2" w:themeFill="background1" w:themeFillShade="F2"/>
          </w:tcPr>
          <w:p w:rsidR="00A525E9" w:rsidRPr="00980A69" w:rsidRDefault="00A525E9"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A525E9" w:rsidRPr="00980A69" w:rsidRDefault="00A525E9" w:rsidP="00980A69">
            <w:pPr>
              <w:jc w:val="center"/>
              <w:rPr>
                <w:rFonts w:cstheme="minorHAnsi"/>
                <w:b/>
                <w:sz w:val="24"/>
                <w:szCs w:val="24"/>
              </w:rPr>
            </w:pPr>
            <w:r w:rsidRPr="00980A69">
              <w:rPr>
                <w:rFonts w:cstheme="minorHAnsi"/>
                <w:b/>
                <w:sz w:val="24"/>
                <w:szCs w:val="24"/>
              </w:rPr>
              <w:t>3:10 p.m. - 4:10 p.m.</w:t>
            </w:r>
          </w:p>
          <w:p w:rsidR="0082377D" w:rsidRPr="00980A69" w:rsidRDefault="00A525E9" w:rsidP="00980A69">
            <w:pPr>
              <w:jc w:val="center"/>
              <w:rPr>
                <w:rFonts w:cstheme="minorHAnsi"/>
                <w:b/>
                <w:caps/>
                <w:sz w:val="24"/>
                <w:szCs w:val="24"/>
              </w:rPr>
            </w:pPr>
            <w:r w:rsidRPr="00980A69">
              <w:rPr>
                <w:rFonts w:cstheme="minorHAnsi"/>
                <w:b/>
                <w:sz w:val="24"/>
                <w:szCs w:val="24"/>
              </w:rPr>
              <w:t>CONCURRENT SESSIONS</w:t>
            </w:r>
          </w:p>
        </w:tc>
      </w:tr>
      <w:tr w:rsidR="00583765" w:rsidRPr="00980A69" w:rsidTr="003556CC">
        <w:trPr>
          <w:trHeight w:val="377"/>
          <w:jc w:val="center"/>
        </w:trPr>
        <w:tc>
          <w:tcPr>
            <w:tcW w:w="10435" w:type="dxa"/>
          </w:tcPr>
          <w:p w:rsidR="00C640B2" w:rsidRPr="00980A69" w:rsidRDefault="00C640B2" w:rsidP="00980A69">
            <w:pPr>
              <w:rPr>
                <w:rFonts w:cstheme="minorHAnsi"/>
                <w:b/>
                <w:caps/>
                <w:sz w:val="24"/>
                <w:szCs w:val="24"/>
              </w:rPr>
            </w:pPr>
            <w:r w:rsidRPr="00980A69">
              <w:rPr>
                <w:rFonts w:cstheme="minorHAnsi"/>
                <w:b/>
                <w:caps/>
                <w:sz w:val="24"/>
                <w:szCs w:val="24"/>
              </w:rPr>
              <w:t>#42 - sycamore 1</w:t>
            </w:r>
          </w:p>
          <w:p w:rsidR="00583765" w:rsidRPr="00980A69" w:rsidRDefault="00583765" w:rsidP="00980A69">
            <w:pPr>
              <w:rPr>
                <w:rFonts w:cstheme="minorHAnsi"/>
                <w:b/>
                <w:caps/>
                <w:sz w:val="24"/>
                <w:szCs w:val="24"/>
              </w:rPr>
            </w:pPr>
            <w:r w:rsidRPr="00980A69">
              <w:rPr>
                <w:rFonts w:cstheme="minorHAnsi"/>
                <w:b/>
                <w:caps/>
                <w:sz w:val="24"/>
                <w:szCs w:val="24"/>
              </w:rPr>
              <w:t>Using Available Tools to Impact the Level of My Instruction and Assessment (3-12, M)</w:t>
            </w:r>
          </w:p>
          <w:p w:rsidR="00EC4C8B" w:rsidRPr="00980A69" w:rsidRDefault="00EC4C8B" w:rsidP="00980A69">
            <w:pPr>
              <w:tabs>
                <w:tab w:val="left" w:pos="11539"/>
              </w:tabs>
              <w:rPr>
                <w:rFonts w:cstheme="minorHAnsi"/>
                <w:b/>
                <w:sz w:val="24"/>
                <w:szCs w:val="24"/>
              </w:rPr>
            </w:pPr>
          </w:p>
          <w:p w:rsidR="00583765" w:rsidRPr="00980A69" w:rsidRDefault="00583765" w:rsidP="00980A69">
            <w:pPr>
              <w:tabs>
                <w:tab w:val="left" w:pos="11539"/>
              </w:tabs>
              <w:rPr>
                <w:rFonts w:cstheme="minorHAnsi"/>
                <w:b/>
                <w:sz w:val="24"/>
                <w:szCs w:val="24"/>
              </w:rPr>
            </w:pPr>
            <w:r w:rsidRPr="00980A69">
              <w:rPr>
                <w:rFonts w:cstheme="minorHAnsi"/>
                <w:b/>
                <w:sz w:val="24"/>
                <w:szCs w:val="24"/>
              </w:rPr>
              <w:t>Suzette Jackson, Mahoning County Educational Service Center</w:t>
            </w:r>
          </w:p>
          <w:p w:rsidR="00583765" w:rsidRPr="00980A69" w:rsidRDefault="00583765" w:rsidP="00980A69">
            <w:pPr>
              <w:rPr>
                <w:rFonts w:cstheme="minorHAnsi"/>
                <w:b/>
                <w:sz w:val="24"/>
                <w:szCs w:val="24"/>
              </w:rPr>
            </w:pPr>
          </w:p>
          <w:p w:rsidR="00583765" w:rsidRPr="00980A69" w:rsidRDefault="00583765" w:rsidP="00980A69">
            <w:pPr>
              <w:rPr>
                <w:rFonts w:cstheme="minorHAnsi"/>
                <w:sz w:val="24"/>
                <w:szCs w:val="24"/>
              </w:rPr>
            </w:pPr>
            <w:r w:rsidRPr="00980A69">
              <w:rPr>
                <w:rFonts w:cstheme="minorHAnsi"/>
                <w:sz w:val="24"/>
                <w:szCs w:val="24"/>
              </w:rPr>
              <w:t>You've dug through your data, but now what?  In this session, you will analyze various data reports and connect those reports to the various assessment tools available on ODE website in order to help you impact your instructional and assessment practices.</w:t>
            </w:r>
          </w:p>
          <w:p w:rsidR="00C640B2" w:rsidRPr="00980A69" w:rsidRDefault="00C640B2" w:rsidP="00980A69">
            <w:pPr>
              <w:rPr>
                <w:rFonts w:cstheme="minorHAnsi"/>
                <w:sz w:val="24"/>
                <w:szCs w:val="24"/>
              </w:rPr>
            </w:pPr>
          </w:p>
        </w:tc>
      </w:tr>
      <w:tr w:rsidR="00283143" w:rsidRPr="00980A69" w:rsidTr="003556CC">
        <w:trPr>
          <w:trHeight w:val="611"/>
          <w:jc w:val="center"/>
        </w:trPr>
        <w:tc>
          <w:tcPr>
            <w:tcW w:w="10435" w:type="dxa"/>
          </w:tcPr>
          <w:p w:rsidR="00C640B2" w:rsidRPr="00980A69" w:rsidRDefault="00C640B2"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#43 - SYCAMORE 2</w:t>
            </w:r>
          </w:p>
          <w:p w:rsidR="00283143" w:rsidRPr="00980A69" w:rsidRDefault="00283143"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Exploring the Development and Implementation of 5E Learning Cycles with Elementary Students (PK-5, RE)</w:t>
            </w:r>
          </w:p>
          <w:p w:rsidR="00283143" w:rsidRPr="00980A69" w:rsidRDefault="00283143" w:rsidP="00980A69">
            <w:pPr>
              <w:pStyle w:val="NormalWeb"/>
              <w:spacing w:before="0" w:beforeAutospacing="0" w:after="0" w:afterAutospacing="0"/>
              <w:rPr>
                <w:rFonts w:asciiTheme="minorHAnsi" w:hAnsiTheme="minorHAnsi" w:cstheme="minorHAnsi"/>
              </w:rPr>
            </w:pPr>
          </w:p>
          <w:p w:rsidR="00283143" w:rsidRPr="00980A69" w:rsidRDefault="00283143" w:rsidP="00980A69">
            <w:pPr>
              <w:rPr>
                <w:rFonts w:cstheme="minorHAnsi"/>
                <w:b/>
                <w:sz w:val="24"/>
                <w:szCs w:val="24"/>
              </w:rPr>
            </w:pPr>
            <w:r w:rsidRPr="00980A69">
              <w:rPr>
                <w:rFonts w:cstheme="minorHAnsi"/>
                <w:b/>
                <w:sz w:val="24"/>
                <w:szCs w:val="24"/>
              </w:rPr>
              <w:t>Mila Rosa Librea-Carden, Kent State University</w:t>
            </w:r>
          </w:p>
          <w:p w:rsidR="00283143" w:rsidRPr="00980A69" w:rsidRDefault="00283143" w:rsidP="00980A69">
            <w:pPr>
              <w:rPr>
                <w:rFonts w:cstheme="minorHAnsi"/>
                <w:b/>
                <w:sz w:val="24"/>
                <w:szCs w:val="24"/>
              </w:rPr>
            </w:pPr>
            <w:r w:rsidRPr="00980A69">
              <w:rPr>
                <w:rFonts w:cstheme="minorHAnsi"/>
                <w:b/>
                <w:sz w:val="24"/>
                <w:szCs w:val="24"/>
              </w:rPr>
              <w:t>Jacob Dunwiddie, Kent State University</w:t>
            </w:r>
          </w:p>
          <w:p w:rsidR="00283143" w:rsidRPr="00980A69" w:rsidRDefault="00283143" w:rsidP="00980A69">
            <w:pPr>
              <w:rPr>
                <w:rFonts w:cstheme="minorHAnsi"/>
                <w:b/>
                <w:sz w:val="24"/>
                <w:szCs w:val="24"/>
              </w:rPr>
            </w:pPr>
            <w:r w:rsidRPr="00980A69">
              <w:rPr>
                <w:rFonts w:cstheme="minorHAnsi"/>
                <w:b/>
                <w:sz w:val="24"/>
                <w:szCs w:val="24"/>
              </w:rPr>
              <w:t>Tanzimul Ferdous, Kent State University</w:t>
            </w:r>
          </w:p>
          <w:p w:rsidR="00283143" w:rsidRPr="00980A69" w:rsidRDefault="00283143"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Bridget Mulvey, Kent State University</w:t>
            </w:r>
          </w:p>
          <w:p w:rsidR="001E13E6" w:rsidRPr="00980A69" w:rsidRDefault="001E13E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Abigail Recker, Kent State University</w:t>
            </w:r>
          </w:p>
          <w:p w:rsidR="00283143" w:rsidRPr="00980A69" w:rsidRDefault="00283143" w:rsidP="00980A69">
            <w:pPr>
              <w:pStyle w:val="NormalWeb"/>
              <w:spacing w:before="0" w:beforeAutospacing="0" w:after="0" w:afterAutospacing="0"/>
              <w:rPr>
                <w:rFonts w:asciiTheme="minorHAnsi" w:hAnsiTheme="minorHAnsi" w:cstheme="minorHAnsi"/>
              </w:rPr>
            </w:pPr>
          </w:p>
          <w:p w:rsidR="00283143" w:rsidRPr="00980A69" w:rsidRDefault="00283143"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Learn simple ways to sequence learning activities to build elementary students’ science understanding.  We’ll share example 5E learning cycle units including student work samples to help you get started.</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283143" w:rsidRPr="00980A69" w:rsidTr="003556CC">
        <w:trPr>
          <w:trHeight w:val="530"/>
          <w:jc w:val="center"/>
        </w:trPr>
        <w:tc>
          <w:tcPr>
            <w:tcW w:w="10435" w:type="dxa"/>
          </w:tcPr>
          <w:p w:rsidR="00C640B2" w:rsidRPr="00980A69" w:rsidRDefault="00C640B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#44 - BALLROOM 1</w:t>
            </w:r>
          </w:p>
          <w:p w:rsidR="00283143" w:rsidRPr="00980A69" w:rsidRDefault="00283143"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Ohio’s Learning Management System (LMS) (PK-12, R)</w:t>
            </w:r>
          </w:p>
          <w:p w:rsidR="00283143" w:rsidRPr="00980A69" w:rsidRDefault="00283143" w:rsidP="00980A69">
            <w:pPr>
              <w:rPr>
                <w:rFonts w:cstheme="minorHAnsi"/>
                <w:sz w:val="24"/>
                <w:szCs w:val="24"/>
              </w:rPr>
            </w:pPr>
          </w:p>
          <w:p w:rsidR="00283143" w:rsidRPr="00980A69" w:rsidRDefault="00283143" w:rsidP="00980A69">
            <w:pPr>
              <w:rPr>
                <w:rFonts w:cstheme="minorHAnsi"/>
                <w:b/>
                <w:sz w:val="24"/>
                <w:szCs w:val="24"/>
              </w:rPr>
            </w:pPr>
            <w:r w:rsidRPr="00980A69">
              <w:rPr>
                <w:rFonts w:cstheme="minorHAnsi"/>
                <w:b/>
                <w:sz w:val="24"/>
                <w:szCs w:val="24"/>
              </w:rPr>
              <w:t>Tracy Cindric, Ohio Department of Education</w:t>
            </w:r>
          </w:p>
          <w:p w:rsidR="00283143" w:rsidRPr="00980A69" w:rsidRDefault="00283143" w:rsidP="00980A69">
            <w:pPr>
              <w:rPr>
                <w:rFonts w:cstheme="minorHAnsi"/>
                <w:sz w:val="24"/>
                <w:szCs w:val="24"/>
              </w:rPr>
            </w:pPr>
          </w:p>
          <w:p w:rsidR="00283143" w:rsidRPr="00980A69" w:rsidRDefault="00283143"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Join us for a guided tour of the Ohio Department of Education LMS.  Have a device, a SAFE account and a valid Ohio credential?  Login to explore over 30 online courses and 100’s of free contact hours available in the LMS.  Continue learning with colleagues during and after SECO then use the ePortfolio to maintain and share evidence of your PD with your LPDC!</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283143" w:rsidRPr="00980A69" w:rsidTr="003556CC">
        <w:trPr>
          <w:trHeight w:val="575"/>
          <w:jc w:val="center"/>
        </w:trPr>
        <w:tc>
          <w:tcPr>
            <w:tcW w:w="10435" w:type="dxa"/>
          </w:tcPr>
          <w:p w:rsidR="00C640B2" w:rsidRPr="00980A69" w:rsidRDefault="00C640B2" w:rsidP="00980A69">
            <w:pPr>
              <w:rPr>
                <w:rFonts w:cstheme="minorHAnsi"/>
                <w:b/>
                <w:caps/>
                <w:sz w:val="24"/>
                <w:szCs w:val="24"/>
              </w:rPr>
            </w:pPr>
            <w:r w:rsidRPr="00980A69">
              <w:rPr>
                <w:rFonts w:cstheme="minorHAnsi"/>
                <w:b/>
                <w:caps/>
                <w:sz w:val="24"/>
                <w:szCs w:val="24"/>
              </w:rPr>
              <w:lastRenderedPageBreak/>
              <w:t>#45 - BALLROOM 2</w:t>
            </w:r>
          </w:p>
          <w:p w:rsidR="00283143" w:rsidRPr="00980A69" w:rsidRDefault="00283143" w:rsidP="00980A69">
            <w:pPr>
              <w:rPr>
                <w:rFonts w:cstheme="minorHAnsi"/>
                <w:b/>
                <w:caps/>
                <w:sz w:val="24"/>
                <w:szCs w:val="24"/>
              </w:rPr>
            </w:pPr>
            <w:r w:rsidRPr="00980A69">
              <w:rPr>
                <w:rFonts w:cstheme="minorHAnsi"/>
                <w:b/>
                <w:caps/>
                <w:sz w:val="24"/>
                <w:szCs w:val="24"/>
              </w:rPr>
              <w:t>Clever Crazes for Kids Website:  Always FREE, Always FUN, STEAM-Based, Academic Enrichment for PK-8 Students (PK-8, REM)</w:t>
            </w:r>
          </w:p>
          <w:p w:rsidR="00283143" w:rsidRPr="00980A69" w:rsidRDefault="00283143" w:rsidP="00980A69">
            <w:pPr>
              <w:rPr>
                <w:rFonts w:cstheme="minorHAnsi"/>
                <w:sz w:val="24"/>
                <w:szCs w:val="24"/>
              </w:rPr>
            </w:pPr>
          </w:p>
          <w:p w:rsidR="00283143" w:rsidRPr="00980A69" w:rsidRDefault="00283143" w:rsidP="00980A69">
            <w:pPr>
              <w:rPr>
                <w:rFonts w:cstheme="minorHAnsi"/>
                <w:b/>
                <w:sz w:val="24"/>
                <w:szCs w:val="24"/>
              </w:rPr>
            </w:pPr>
            <w:r w:rsidRPr="00980A69">
              <w:rPr>
                <w:rFonts w:cstheme="minorHAnsi"/>
                <w:b/>
                <w:sz w:val="24"/>
                <w:szCs w:val="24"/>
              </w:rPr>
              <w:t>Gabriella Scacchetti, Clever Crazes for Kids</w:t>
            </w:r>
          </w:p>
          <w:p w:rsidR="00283143" w:rsidRPr="00980A69" w:rsidRDefault="00283143" w:rsidP="00980A69">
            <w:pPr>
              <w:rPr>
                <w:rFonts w:cstheme="minorHAnsi"/>
                <w:sz w:val="24"/>
                <w:szCs w:val="24"/>
              </w:rPr>
            </w:pPr>
          </w:p>
          <w:p w:rsidR="00283143" w:rsidRPr="00980A69" w:rsidRDefault="00283143" w:rsidP="00980A69">
            <w:pPr>
              <w:rPr>
                <w:rFonts w:cstheme="minorHAnsi"/>
                <w:sz w:val="24"/>
                <w:szCs w:val="24"/>
              </w:rPr>
            </w:pPr>
            <w:r w:rsidRPr="00980A69">
              <w:rPr>
                <w:rFonts w:cstheme="minorHAnsi"/>
                <w:sz w:val="24"/>
                <w:szCs w:val="24"/>
              </w:rPr>
              <w:t>Participants will learn how Clever Crazes for Kids (CCK) integrates earth science, life science, physical science, anatomy, space and nutrition into our PK-8, STEAM-based, academic enrichment and learning games.</w:t>
            </w:r>
          </w:p>
          <w:p w:rsidR="00C640B2" w:rsidRPr="00980A69" w:rsidRDefault="00C640B2" w:rsidP="00980A69">
            <w:pPr>
              <w:rPr>
                <w:rFonts w:cstheme="minorHAnsi"/>
                <w:sz w:val="24"/>
                <w:szCs w:val="24"/>
              </w:rPr>
            </w:pPr>
          </w:p>
        </w:tc>
      </w:tr>
      <w:tr w:rsidR="00283143" w:rsidRPr="00980A69" w:rsidTr="003556CC">
        <w:trPr>
          <w:trHeight w:val="124"/>
          <w:jc w:val="center"/>
        </w:trPr>
        <w:tc>
          <w:tcPr>
            <w:tcW w:w="10435" w:type="dxa"/>
          </w:tcPr>
          <w:p w:rsidR="00C640B2" w:rsidRPr="00980A69" w:rsidRDefault="00C640B2" w:rsidP="00980A69">
            <w:pPr>
              <w:rPr>
                <w:rFonts w:cstheme="minorHAnsi"/>
                <w:b/>
                <w:bCs/>
                <w:caps/>
                <w:sz w:val="24"/>
                <w:szCs w:val="24"/>
              </w:rPr>
            </w:pPr>
            <w:r w:rsidRPr="00980A69">
              <w:rPr>
                <w:rFonts w:cstheme="minorHAnsi"/>
                <w:b/>
                <w:bCs/>
                <w:caps/>
                <w:sz w:val="24"/>
                <w:szCs w:val="24"/>
              </w:rPr>
              <w:t>#46 - BALLROOMS 3 &amp; 4</w:t>
            </w:r>
          </w:p>
          <w:p w:rsidR="00283143" w:rsidRPr="00980A69" w:rsidRDefault="00283143" w:rsidP="00980A69">
            <w:pPr>
              <w:rPr>
                <w:rFonts w:cstheme="minorHAnsi"/>
                <w:b/>
                <w:bCs/>
                <w:caps/>
                <w:sz w:val="24"/>
                <w:szCs w:val="24"/>
              </w:rPr>
            </w:pPr>
            <w:r w:rsidRPr="00980A69">
              <w:rPr>
                <w:rFonts w:cstheme="minorHAnsi"/>
                <w:b/>
                <w:bCs/>
                <w:caps/>
                <w:sz w:val="24"/>
                <w:szCs w:val="24"/>
              </w:rPr>
              <w:t xml:space="preserve">Teaching Literacy and Language through Science </w:t>
            </w:r>
            <w:r w:rsidRPr="00980A69">
              <w:rPr>
                <w:rFonts w:cstheme="minorHAnsi"/>
                <w:b/>
                <w:sz w:val="24"/>
                <w:szCs w:val="24"/>
              </w:rPr>
              <w:t>(PK-12, RA)</w:t>
            </w:r>
          </w:p>
          <w:p w:rsidR="00283143" w:rsidRPr="00980A69" w:rsidRDefault="00283143" w:rsidP="00980A69">
            <w:pPr>
              <w:pStyle w:val="NormalWeb"/>
              <w:spacing w:before="0" w:beforeAutospacing="0" w:after="0" w:afterAutospacing="0"/>
              <w:rPr>
                <w:rFonts w:asciiTheme="minorHAnsi" w:hAnsiTheme="minorHAnsi" w:cstheme="minorHAnsi"/>
                <w:b/>
              </w:rPr>
            </w:pPr>
          </w:p>
          <w:p w:rsidR="00283143" w:rsidRPr="00980A69" w:rsidRDefault="00283143" w:rsidP="00980A69">
            <w:pPr>
              <w:rPr>
                <w:rFonts w:cstheme="minorHAnsi"/>
                <w:b/>
                <w:sz w:val="24"/>
                <w:szCs w:val="24"/>
              </w:rPr>
            </w:pPr>
            <w:r w:rsidRPr="00980A69">
              <w:rPr>
                <w:rFonts w:cstheme="minorHAnsi"/>
                <w:b/>
                <w:sz w:val="24"/>
                <w:szCs w:val="24"/>
              </w:rPr>
              <w:t>Dr. Kenneth Wesson, Delta Education</w:t>
            </w:r>
          </w:p>
          <w:p w:rsidR="00283143" w:rsidRPr="00980A69" w:rsidRDefault="00283143" w:rsidP="00980A69">
            <w:pPr>
              <w:pStyle w:val="NormalWeb"/>
              <w:spacing w:before="0" w:beforeAutospacing="0" w:after="0" w:afterAutospacing="0"/>
              <w:rPr>
                <w:rFonts w:asciiTheme="minorHAnsi" w:hAnsiTheme="minorHAnsi" w:cstheme="minorHAnsi"/>
              </w:rPr>
            </w:pPr>
          </w:p>
          <w:p w:rsidR="00283143" w:rsidRPr="00980A69" w:rsidRDefault="00283143" w:rsidP="00980A69">
            <w:pPr>
              <w:rPr>
                <w:rFonts w:cstheme="minorHAnsi"/>
                <w:sz w:val="24"/>
                <w:szCs w:val="24"/>
              </w:rPr>
            </w:pPr>
            <w:r w:rsidRPr="00980A69">
              <w:rPr>
                <w:rFonts w:cstheme="minorHAnsi"/>
                <w:sz w:val="24"/>
                <w:szCs w:val="24"/>
              </w:rPr>
              <w:t>How does the amazing brain learn; how does it encode, store and retrieve information?  What are some “best practices” for developing language?  How do we use language, oral and symbolic, as a window into student thinking?  How do we get students engaged and how do we get them to “think” in the manner that a scientist does?  If you are interested in delving into these questions, attend this session!</w:t>
            </w:r>
          </w:p>
          <w:p w:rsidR="00C640B2" w:rsidRPr="00980A69" w:rsidRDefault="00C640B2" w:rsidP="00980A69">
            <w:pPr>
              <w:rPr>
                <w:rFonts w:cstheme="minorHAnsi"/>
                <w:sz w:val="24"/>
                <w:szCs w:val="24"/>
              </w:rPr>
            </w:pPr>
          </w:p>
        </w:tc>
      </w:tr>
      <w:tr w:rsidR="00283143" w:rsidRPr="00980A69" w:rsidTr="003556CC">
        <w:trPr>
          <w:trHeight w:val="763"/>
          <w:jc w:val="center"/>
        </w:trPr>
        <w:tc>
          <w:tcPr>
            <w:tcW w:w="10435" w:type="dxa"/>
          </w:tcPr>
          <w:p w:rsidR="00C640B2" w:rsidRPr="00980A69" w:rsidRDefault="00C640B2"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#47 - BIRCH 1</w:t>
            </w:r>
          </w:p>
          <w:p w:rsidR="005B7E0E" w:rsidRPr="00980A69" w:rsidRDefault="005B7E0E"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A Science Practices Approach to Teach Evolution (6-12, RE)</w:t>
            </w:r>
          </w:p>
          <w:p w:rsidR="005B7E0E" w:rsidRPr="00980A69" w:rsidRDefault="005B7E0E" w:rsidP="00980A69">
            <w:pPr>
              <w:rPr>
                <w:rFonts w:cstheme="minorHAnsi"/>
                <w:sz w:val="24"/>
                <w:szCs w:val="24"/>
              </w:rPr>
            </w:pPr>
          </w:p>
          <w:p w:rsidR="005B7E0E" w:rsidRPr="00980A69" w:rsidRDefault="005B7E0E" w:rsidP="00980A69">
            <w:pPr>
              <w:rPr>
                <w:rFonts w:cstheme="minorHAnsi"/>
                <w:b/>
                <w:sz w:val="24"/>
                <w:szCs w:val="24"/>
              </w:rPr>
            </w:pPr>
            <w:r w:rsidRPr="00980A69">
              <w:rPr>
                <w:rFonts w:cstheme="minorHAnsi"/>
                <w:b/>
                <w:sz w:val="24"/>
                <w:szCs w:val="24"/>
              </w:rPr>
              <w:t>Dr. Danielle Dani, Ohio University</w:t>
            </w:r>
          </w:p>
          <w:p w:rsidR="005B7E0E" w:rsidRPr="00980A69" w:rsidRDefault="005B7E0E" w:rsidP="00980A69">
            <w:pPr>
              <w:pStyle w:val="NormalWeb"/>
              <w:spacing w:before="0" w:beforeAutospacing="0" w:after="0" w:afterAutospacing="0"/>
              <w:rPr>
                <w:rFonts w:asciiTheme="minorHAnsi" w:hAnsiTheme="minorHAnsi" w:cstheme="minorHAnsi"/>
              </w:rPr>
            </w:pPr>
          </w:p>
          <w:p w:rsidR="00283143" w:rsidRPr="00980A69" w:rsidRDefault="005B7E0E"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In this session, participants will use scientific inquiry practices and processes to investigate the evolution of large mammals in a standards-aligned, low budget, 5E learning cycle lesson.</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283143" w:rsidRPr="00980A69" w:rsidTr="003556CC">
        <w:trPr>
          <w:trHeight w:val="440"/>
          <w:jc w:val="center"/>
        </w:trPr>
        <w:tc>
          <w:tcPr>
            <w:tcW w:w="10435" w:type="dxa"/>
          </w:tcPr>
          <w:p w:rsidR="00C640B2" w:rsidRPr="00980A69" w:rsidRDefault="00C640B2"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#48 - CYPRESS 1</w:t>
            </w:r>
          </w:p>
          <w:p w:rsidR="00283143" w:rsidRPr="00980A69" w:rsidRDefault="00283143"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Hatch Chicks in Your Classroom, Virtual Farm Tours (PK-12, DREM)</w:t>
            </w:r>
          </w:p>
          <w:p w:rsidR="00283143" w:rsidRPr="00980A69" w:rsidRDefault="00283143" w:rsidP="00980A69">
            <w:pPr>
              <w:rPr>
                <w:rFonts w:cstheme="minorHAnsi"/>
                <w:sz w:val="24"/>
                <w:szCs w:val="24"/>
              </w:rPr>
            </w:pPr>
          </w:p>
          <w:p w:rsidR="00283143" w:rsidRPr="00980A69" w:rsidRDefault="00283143" w:rsidP="00980A69">
            <w:pPr>
              <w:rPr>
                <w:rFonts w:cstheme="minorHAnsi"/>
                <w:b/>
                <w:sz w:val="24"/>
                <w:szCs w:val="24"/>
              </w:rPr>
            </w:pPr>
            <w:r w:rsidRPr="00980A69">
              <w:rPr>
                <w:rFonts w:cstheme="minorHAnsi"/>
                <w:b/>
                <w:sz w:val="24"/>
                <w:szCs w:val="24"/>
              </w:rPr>
              <w:t>Heather Bryan, GrowNextGen and Ohio Soybean Council</w:t>
            </w:r>
          </w:p>
          <w:p w:rsidR="00283143" w:rsidRPr="00980A69" w:rsidRDefault="00283143" w:rsidP="00980A69">
            <w:pPr>
              <w:rPr>
                <w:rFonts w:cstheme="minorHAnsi"/>
                <w:b/>
                <w:sz w:val="24"/>
                <w:szCs w:val="24"/>
              </w:rPr>
            </w:pPr>
            <w:r w:rsidRPr="00980A69">
              <w:rPr>
                <w:rFonts w:cstheme="minorHAnsi"/>
                <w:b/>
                <w:sz w:val="24"/>
                <w:szCs w:val="24"/>
              </w:rPr>
              <w:t>Jeanne Gogolski, GrowNextGen and Ohio Soybean Council</w:t>
            </w:r>
          </w:p>
          <w:p w:rsidR="00283143" w:rsidRPr="00980A69" w:rsidRDefault="00283143" w:rsidP="00980A69">
            <w:pPr>
              <w:pStyle w:val="PlainText"/>
              <w:rPr>
                <w:rFonts w:asciiTheme="minorHAnsi" w:hAnsiTheme="minorHAnsi" w:cstheme="minorHAnsi"/>
                <w:sz w:val="24"/>
                <w:szCs w:val="24"/>
              </w:rPr>
            </w:pPr>
          </w:p>
          <w:p w:rsidR="00283143" w:rsidRPr="00980A69" w:rsidRDefault="00283143"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Hear about a 4-H School Enrichment Program that challenges students to use science, engineering and technology to investigate the life cycle of an embryonic chicken egg and participate in a virtual tour of a hog farm.  From monitoring living eggs to observing fluffy chicks, these lively activities pique curiosity, encourage collaboration and communication, and provide young scientists with unforgettable experiences about animals.  Come and see what chicks and hogs are all about!  Free ChickQuest Student Log</w:t>
            </w:r>
            <w:r w:rsidR="00427B7F" w:rsidRPr="00980A69">
              <w:rPr>
                <w:rFonts w:asciiTheme="minorHAnsi" w:hAnsiTheme="minorHAnsi" w:cstheme="minorHAnsi"/>
                <w:sz w:val="24"/>
                <w:szCs w:val="24"/>
              </w:rPr>
              <w:t>book</w:t>
            </w:r>
            <w:r w:rsidRPr="00980A69">
              <w:rPr>
                <w:rFonts w:asciiTheme="minorHAnsi" w:hAnsiTheme="minorHAnsi" w:cstheme="minorHAnsi"/>
                <w:sz w:val="24"/>
                <w:szCs w:val="24"/>
              </w:rPr>
              <w:t xml:space="preserve"> and Welcome to Our Farm Book.  (Sponsored by GrowNextGen, the Ohio Soybean Council and the Ohio Pork Council)</w:t>
            </w:r>
          </w:p>
          <w:p w:rsidR="00C640B2" w:rsidRPr="00980A69" w:rsidRDefault="00C640B2" w:rsidP="00980A69">
            <w:pPr>
              <w:pStyle w:val="PlainText"/>
              <w:rPr>
                <w:rFonts w:asciiTheme="minorHAnsi" w:hAnsiTheme="minorHAnsi" w:cstheme="minorHAnsi"/>
                <w:sz w:val="24"/>
                <w:szCs w:val="24"/>
              </w:rPr>
            </w:pPr>
          </w:p>
        </w:tc>
      </w:tr>
      <w:tr w:rsidR="00A9696D" w:rsidRPr="00980A69" w:rsidTr="003556CC">
        <w:trPr>
          <w:trHeight w:val="818"/>
          <w:jc w:val="center"/>
        </w:trPr>
        <w:tc>
          <w:tcPr>
            <w:tcW w:w="10435" w:type="dxa"/>
          </w:tcPr>
          <w:p w:rsidR="00C640B2" w:rsidRPr="00980A69" w:rsidRDefault="00C640B2" w:rsidP="00980A69">
            <w:pPr>
              <w:rPr>
                <w:rFonts w:eastAsia="Times New Roman" w:cstheme="minorHAnsi"/>
                <w:b/>
                <w:bCs/>
                <w:caps/>
                <w:sz w:val="24"/>
                <w:szCs w:val="24"/>
              </w:rPr>
            </w:pPr>
            <w:r w:rsidRPr="00980A69">
              <w:rPr>
                <w:rFonts w:eastAsia="Times New Roman" w:cstheme="minorHAnsi"/>
                <w:b/>
                <w:bCs/>
                <w:caps/>
                <w:sz w:val="24"/>
                <w:szCs w:val="24"/>
              </w:rPr>
              <w:lastRenderedPageBreak/>
              <w:t>#49 - DOGWOOD 1</w:t>
            </w:r>
          </w:p>
          <w:p w:rsidR="00A9696D" w:rsidRPr="00980A69" w:rsidRDefault="00A9696D" w:rsidP="00980A69">
            <w:pPr>
              <w:rPr>
                <w:rFonts w:eastAsia="Times New Roman" w:cstheme="minorHAnsi"/>
                <w:b/>
                <w:bCs/>
                <w:caps/>
                <w:sz w:val="24"/>
                <w:szCs w:val="24"/>
              </w:rPr>
            </w:pPr>
            <w:r w:rsidRPr="00980A69">
              <w:rPr>
                <w:rFonts w:eastAsia="Times New Roman" w:cstheme="minorHAnsi"/>
                <w:b/>
                <w:bCs/>
                <w:caps/>
                <w:sz w:val="24"/>
                <w:szCs w:val="24"/>
              </w:rPr>
              <w:t>Restoring Ecological Balance to the Giant Panda Population: One Molecular Test Design at a Time!</w:t>
            </w:r>
            <w:r w:rsidR="00CE00CB" w:rsidRPr="00980A69">
              <w:rPr>
                <w:rFonts w:eastAsia="Times New Roman" w:cstheme="minorHAnsi"/>
                <w:b/>
                <w:bCs/>
                <w:caps/>
                <w:sz w:val="24"/>
                <w:szCs w:val="24"/>
              </w:rPr>
              <w:t xml:space="preserve"> (</w:t>
            </w:r>
            <w:r w:rsidR="00B16CE3" w:rsidRPr="00980A69">
              <w:rPr>
                <w:rFonts w:eastAsia="Times New Roman" w:cstheme="minorHAnsi"/>
                <w:b/>
                <w:bCs/>
                <w:caps/>
                <w:sz w:val="24"/>
                <w:szCs w:val="24"/>
              </w:rPr>
              <w:t xml:space="preserve">6-12, </w:t>
            </w:r>
            <w:r w:rsidR="00CE00CB" w:rsidRPr="00980A69">
              <w:rPr>
                <w:rFonts w:eastAsia="Times New Roman" w:cstheme="minorHAnsi"/>
                <w:b/>
                <w:bCs/>
                <w:caps/>
                <w:sz w:val="24"/>
                <w:szCs w:val="24"/>
              </w:rPr>
              <w:t>RE)</w:t>
            </w:r>
          </w:p>
          <w:p w:rsidR="00A9696D" w:rsidRPr="00980A69" w:rsidRDefault="00A9696D" w:rsidP="00980A69">
            <w:pPr>
              <w:rPr>
                <w:rFonts w:cstheme="minorHAnsi"/>
                <w:b/>
                <w:sz w:val="24"/>
                <w:szCs w:val="24"/>
              </w:rPr>
            </w:pPr>
          </w:p>
          <w:p w:rsidR="00A9696D" w:rsidRPr="00980A69" w:rsidRDefault="00A9696D" w:rsidP="00980A69">
            <w:pPr>
              <w:rPr>
                <w:rFonts w:cstheme="minorHAnsi"/>
                <w:b/>
                <w:sz w:val="24"/>
                <w:szCs w:val="24"/>
              </w:rPr>
            </w:pPr>
            <w:r w:rsidRPr="00980A69">
              <w:rPr>
                <w:rFonts w:cstheme="minorHAnsi"/>
                <w:b/>
                <w:sz w:val="24"/>
                <w:szCs w:val="24"/>
              </w:rPr>
              <w:t>Tamica Stubbs, Bio-Rad Laboratories</w:t>
            </w:r>
          </w:p>
          <w:p w:rsidR="00A9696D" w:rsidRPr="00980A69" w:rsidRDefault="00A9696D" w:rsidP="00980A69">
            <w:pPr>
              <w:rPr>
                <w:rFonts w:ascii="Arial" w:hAnsi="Arial" w:cs="Arial"/>
                <w:color w:val="262626"/>
                <w:sz w:val="24"/>
                <w:szCs w:val="24"/>
              </w:rPr>
            </w:pPr>
          </w:p>
          <w:p w:rsidR="00A9696D" w:rsidRPr="00980A69" w:rsidRDefault="00A9696D" w:rsidP="00980A69">
            <w:pPr>
              <w:rPr>
                <w:rFonts w:eastAsia="Times New Roman" w:cstheme="minorHAnsi"/>
                <w:sz w:val="24"/>
                <w:szCs w:val="24"/>
              </w:rPr>
            </w:pPr>
            <w:r w:rsidRPr="00980A69">
              <w:rPr>
                <w:rFonts w:eastAsia="Times New Roman" w:cstheme="minorHAnsi"/>
                <w:sz w:val="24"/>
                <w:szCs w:val="24"/>
              </w:rPr>
              <w:t xml:space="preserve">Come and put your ecology, immunology, endocrine system and animal behavior knowledge basics to the test as you model and test a hormone detection system that can be utilized to enhance Giant Panda population conservation and reintroduction efforts. </w:t>
            </w:r>
          </w:p>
          <w:p w:rsidR="00C640B2" w:rsidRPr="00980A69" w:rsidRDefault="00C640B2" w:rsidP="00980A69">
            <w:pPr>
              <w:rPr>
                <w:rFonts w:ascii="Arial" w:hAnsi="Arial" w:cs="Arial"/>
                <w:color w:val="262626"/>
                <w:sz w:val="24"/>
                <w:szCs w:val="24"/>
              </w:rPr>
            </w:pPr>
          </w:p>
        </w:tc>
      </w:tr>
      <w:tr w:rsidR="004D4EA4" w:rsidRPr="00980A69" w:rsidTr="003556CC">
        <w:trPr>
          <w:trHeight w:val="521"/>
          <w:jc w:val="center"/>
        </w:trPr>
        <w:tc>
          <w:tcPr>
            <w:tcW w:w="10435" w:type="dxa"/>
          </w:tcPr>
          <w:p w:rsidR="00C640B2" w:rsidRPr="00980A69" w:rsidRDefault="00C640B2"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#50 - DOGWOOD 4</w:t>
            </w:r>
          </w:p>
          <w:p w:rsidR="008A6380" w:rsidRPr="00980A69" w:rsidRDefault="008A6380" w:rsidP="00980A69">
            <w:pPr>
              <w:pStyle w:val="NormalWeb"/>
              <w:spacing w:before="0" w:beforeAutospacing="0" w:after="0" w:afterAutospacing="0"/>
              <w:rPr>
                <w:rFonts w:asciiTheme="minorHAnsi" w:hAnsiTheme="minorHAnsi" w:cstheme="minorHAnsi"/>
                <w:caps/>
              </w:rPr>
            </w:pPr>
            <w:r w:rsidRPr="00980A69">
              <w:rPr>
                <w:rFonts w:asciiTheme="minorHAnsi" w:hAnsiTheme="minorHAnsi" w:cstheme="minorHAnsi"/>
                <w:b/>
                <w:bCs/>
                <w:caps/>
              </w:rPr>
              <w:t>Water and Wildlife Training for Educators (PK-12, RE)</w:t>
            </w:r>
          </w:p>
          <w:p w:rsidR="008A6380" w:rsidRPr="00980A69" w:rsidRDefault="008A6380" w:rsidP="00980A69">
            <w:pPr>
              <w:pStyle w:val="NormalWeb"/>
              <w:spacing w:before="0" w:beforeAutospacing="0" w:after="0" w:afterAutospacing="0"/>
              <w:ind w:left="360"/>
              <w:rPr>
                <w:rFonts w:asciiTheme="minorHAnsi" w:hAnsiTheme="minorHAnsi" w:cstheme="minorHAnsi"/>
              </w:rPr>
            </w:pPr>
          </w:p>
          <w:p w:rsidR="008A6380" w:rsidRPr="00980A69" w:rsidRDefault="008A6380"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Lyndsey Manzo, OSU Stone Laboratory and Ohio Sea Grant</w:t>
            </w:r>
          </w:p>
          <w:p w:rsidR="008A6380" w:rsidRPr="00980A69" w:rsidRDefault="008A6380" w:rsidP="00980A69">
            <w:pPr>
              <w:pStyle w:val="NormalWeb"/>
              <w:spacing w:before="0" w:beforeAutospacing="0" w:after="0" w:afterAutospacing="0"/>
              <w:rPr>
                <w:rFonts w:asciiTheme="minorHAnsi" w:hAnsiTheme="minorHAnsi" w:cstheme="minorHAnsi"/>
              </w:rPr>
            </w:pPr>
          </w:p>
          <w:p w:rsidR="004D4EA4" w:rsidRPr="00980A69" w:rsidRDefault="008A6380"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Preview lessons from Project WILD, Aquatic WILD, Science and Civics, Project WET, and Healthy Water, Healthy People.  Learn about Water and Wildlife Training for Educators, a one-week course at The Ohio State University’s Stone Lab where educators can earn certification in each curriculum.</w:t>
            </w:r>
          </w:p>
          <w:p w:rsidR="00C640B2" w:rsidRPr="00980A69" w:rsidRDefault="00C640B2" w:rsidP="00980A69">
            <w:pPr>
              <w:pStyle w:val="NormalWeb"/>
              <w:spacing w:before="0" w:beforeAutospacing="0" w:after="0" w:afterAutospacing="0"/>
              <w:rPr>
                <w:rFonts w:asciiTheme="minorHAnsi" w:hAnsiTheme="minorHAnsi" w:cstheme="minorHAnsi"/>
              </w:rPr>
            </w:pPr>
          </w:p>
        </w:tc>
      </w:tr>
      <w:tr w:rsidR="00EF5916" w:rsidRPr="00980A69" w:rsidTr="003556CC">
        <w:trPr>
          <w:trHeight w:val="872"/>
          <w:jc w:val="center"/>
        </w:trPr>
        <w:tc>
          <w:tcPr>
            <w:tcW w:w="10435" w:type="dxa"/>
          </w:tcPr>
          <w:p w:rsidR="00C640B2" w:rsidRPr="00980A69" w:rsidRDefault="00C640B2" w:rsidP="00980A69">
            <w:pPr>
              <w:rPr>
                <w:rFonts w:cstheme="minorHAnsi"/>
                <w:b/>
                <w:caps/>
                <w:sz w:val="24"/>
                <w:szCs w:val="24"/>
              </w:rPr>
            </w:pPr>
            <w:r w:rsidRPr="00980A69">
              <w:rPr>
                <w:rFonts w:cstheme="minorHAnsi"/>
                <w:b/>
                <w:caps/>
                <w:sz w:val="24"/>
                <w:szCs w:val="24"/>
              </w:rPr>
              <w:t>#51 - HICKORY 1</w:t>
            </w:r>
          </w:p>
          <w:p w:rsidR="00EF5916" w:rsidRPr="00980A69" w:rsidRDefault="00EF5916" w:rsidP="00980A69">
            <w:pPr>
              <w:rPr>
                <w:rFonts w:cstheme="minorHAnsi"/>
                <w:b/>
                <w:caps/>
                <w:sz w:val="24"/>
                <w:szCs w:val="24"/>
              </w:rPr>
            </w:pPr>
            <w:r w:rsidRPr="00980A69">
              <w:rPr>
                <w:rFonts w:cstheme="minorHAnsi"/>
                <w:b/>
                <w:caps/>
                <w:sz w:val="24"/>
                <w:szCs w:val="24"/>
              </w:rPr>
              <w:t>Inquiries into Energy (6-12, RE)</w:t>
            </w:r>
          </w:p>
          <w:p w:rsidR="00EF5916" w:rsidRPr="00980A69" w:rsidRDefault="00EF5916" w:rsidP="00980A69">
            <w:pPr>
              <w:pStyle w:val="NormalWeb"/>
              <w:spacing w:before="0" w:beforeAutospacing="0" w:after="0" w:afterAutospacing="0"/>
              <w:rPr>
                <w:rFonts w:asciiTheme="minorHAnsi" w:hAnsiTheme="minorHAnsi" w:cstheme="minorHAnsi"/>
              </w:rPr>
            </w:pPr>
          </w:p>
          <w:p w:rsidR="00EF5916" w:rsidRPr="00980A69" w:rsidRDefault="00EF591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Holly Lavender, Ohio Department of Education</w:t>
            </w:r>
          </w:p>
          <w:p w:rsidR="00EF5916" w:rsidRPr="00980A69" w:rsidRDefault="006A5563" w:rsidP="00980A69">
            <w:pPr>
              <w:rPr>
                <w:rFonts w:cstheme="minorHAnsi"/>
                <w:b/>
                <w:sz w:val="24"/>
                <w:szCs w:val="24"/>
              </w:rPr>
            </w:pPr>
            <w:r w:rsidRPr="00980A69">
              <w:rPr>
                <w:rFonts w:cstheme="minorHAnsi"/>
                <w:b/>
                <w:sz w:val="24"/>
                <w:szCs w:val="24"/>
              </w:rPr>
              <w:t xml:space="preserve">Sandra Doty, Ohio University - </w:t>
            </w:r>
            <w:r w:rsidR="00EF5916" w:rsidRPr="00980A69">
              <w:rPr>
                <w:rFonts w:cstheme="minorHAnsi"/>
                <w:b/>
                <w:sz w:val="24"/>
                <w:szCs w:val="24"/>
              </w:rPr>
              <w:t>Lancaster Campus</w:t>
            </w:r>
          </w:p>
          <w:p w:rsidR="00EF5916" w:rsidRPr="00980A69" w:rsidRDefault="00EF5916" w:rsidP="00980A69">
            <w:pPr>
              <w:rPr>
                <w:rFonts w:cstheme="minorHAnsi"/>
                <w:sz w:val="24"/>
                <w:szCs w:val="24"/>
              </w:rPr>
            </w:pPr>
          </w:p>
          <w:p w:rsidR="00EF5916" w:rsidRPr="00980A69" w:rsidRDefault="00EF5916" w:rsidP="00980A69">
            <w:pPr>
              <w:rPr>
                <w:rFonts w:cstheme="minorHAnsi"/>
                <w:sz w:val="24"/>
                <w:szCs w:val="24"/>
              </w:rPr>
            </w:pPr>
            <w:r w:rsidRPr="00980A69">
              <w:rPr>
                <w:rFonts w:cstheme="minorHAnsi"/>
                <w:sz w:val="24"/>
                <w:szCs w:val="24"/>
              </w:rPr>
              <w:t>Are you looking for effective ways to incorporate inquiry and student-driven experimentation into your classroom, but aren’t quite sure where to start?  In this session, we will share strategies we have found to be effective in teaching science and engineering practices, specifically applied to work and energy.</w:t>
            </w:r>
          </w:p>
          <w:p w:rsidR="00C640B2" w:rsidRPr="00980A69" w:rsidRDefault="00C640B2" w:rsidP="00980A69">
            <w:pPr>
              <w:rPr>
                <w:rFonts w:cstheme="minorHAnsi"/>
                <w:sz w:val="24"/>
                <w:szCs w:val="24"/>
              </w:rPr>
            </w:pPr>
          </w:p>
        </w:tc>
      </w:tr>
      <w:tr w:rsidR="00F84EFC" w:rsidRPr="00980A69" w:rsidTr="003556CC">
        <w:trPr>
          <w:trHeight w:val="683"/>
          <w:jc w:val="center"/>
        </w:trPr>
        <w:tc>
          <w:tcPr>
            <w:tcW w:w="10435" w:type="dxa"/>
          </w:tcPr>
          <w:p w:rsidR="00C640B2" w:rsidRPr="00980A69" w:rsidRDefault="00C640B2" w:rsidP="00980A69">
            <w:pPr>
              <w:rPr>
                <w:rFonts w:cstheme="minorHAnsi"/>
                <w:b/>
                <w:bCs/>
                <w:caps/>
                <w:sz w:val="24"/>
                <w:szCs w:val="24"/>
              </w:rPr>
            </w:pPr>
            <w:r w:rsidRPr="00980A69">
              <w:rPr>
                <w:rFonts w:cstheme="minorHAnsi"/>
                <w:b/>
                <w:bCs/>
                <w:caps/>
                <w:sz w:val="24"/>
                <w:szCs w:val="24"/>
              </w:rPr>
              <w:t>#52 - HICKORY 2</w:t>
            </w:r>
          </w:p>
          <w:p w:rsidR="00F84EFC" w:rsidRPr="00980A69" w:rsidRDefault="00F84EFC" w:rsidP="00980A69">
            <w:pPr>
              <w:rPr>
                <w:rFonts w:cstheme="minorHAnsi"/>
                <w:caps/>
                <w:sz w:val="24"/>
                <w:szCs w:val="24"/>
              </w:rPr>
            </w:pPr>
            <w:r w:rsidRPr="00980A69">
              <w:rPr>
                <w:rFonts w:cstheme="minorHAnsi"/>
                <w:b/>
                <w:bCs/>
                <w:caps/>
                <w:sz w:val="24"/>
                <w:szCs w:val="24"/>
              </w:rPr>
              <w:t>Building Background in the Backyard (PK-12, RE)</w:t>
            </w:r>
          </w:p>
          <w:p w:rsidR="00F84EFC" w:rsidRPr="00980A69" w:rsidRDefault="00F84EFC" w:rsidP="00980A69">
            <w:pPr>
              <w:rPr>
                <w:rFonts w:cstheme="minorHAnsi"/>
                <w:sz w:val="24"/>
                <w:szCs w:val="24"/>
              </w:rPr>
            </w:pPr>
          </w:p>
          <w:p w:rsidR="00F84EFC" w:rsidRPr="00980A69" w:rsidRDefault="00F84EFC" w:rsidP="00980A69">
            <w:pPr>
              <w:rPr>
                <w:rFonts w:cstheme="minorHAnsi"/>
                <w:b/>
                <w:sz w:val="24"/>
                <w:szCs w:val="24"/>
              </w:rPr>
            </w:pPr>
            <w:r w:rsidRPr="00980A69">
              <w:rPr>
                <w:rFonts w:cstheme="minorHAnsi"/>
                <w:b/>
                <w:sz w:val="24"/>
                <w:szCs w:val="24"/>
              </w:rPr>
              <w:t>Jake Amlin, Federal Hocking Local Schools</w:t>
            </w:r>
          </w:p>
          <w:p w:rsidR="00F84EFC" w:rsidRPr="00980A69" w:rsidRDefault="00F84EFC" w:rsidP="00980A69">
            <w:pPr>
              <w:rPr>
                <w:rFonts w:cstheme="minorHAnsi"/>
                <w:b/>
                <w:sz w:val="24"/>
                <w:szCs w:val="24"/>
              </w:rPr>
            </w:pPr>
            <w:r w:rsidRPr="00980A69">
              <w:rPr>
                <w:rFonts w:cstheme="minorHAnsi"/>
                <w:b/>
                <w:sz w:val="24"/>
                <w:szCs w:val="24"/>
              </w:rPr>
              <w:t>Veronica Gaier, Piqua City Schools and Wright State University</w:t>
            </w:r>
          </w:p>
          <w:p w:rsidR="00F84EFC" w:rsidRPr="00980A69" w:rsidRDefault="00F84EFC" w:rsidP="00980A69">
            <w:pPr>
              <w:rPr>
                <w:rFonts w:cstheme="minorHAnsi"/>
                <w:sz w:val="24"/>
                <w:szCs w:val="24"/>
              </w:rPr>
            </w:pPr>
          </w:p>
          <w:p w:rsidR="00F84EFC" w:rsidRPr="00980A69" w:rsidRDefault="00F84EFC" w:rsidP="00980A69">
            <w:pPr>
              <w:rPr>
                <w:rFonts w:cstheme="minorHAnsi"/>
                <w:sz w:val="24"/>
                <w:szCs w:val="24"/>
              </w:rPr>
            </w:pPr>
            <w:r w:rsidRPr="00980A69">
              <w:rPr>
                <w:rFonts w:cstheme="minorHAnsi"/>
                <w:sz w:val="24"/>
                <w:szCs w:val="24"/>
              </w:rPr>
              <w:t>We’ll show you how our families explore science concepts at home.  You’ll leave with suggestions for helping families make connections between your instruction and their everyday lives.</w:t>
            </w:r>
          </w:p>
          <w:p w:rsidR="00C640B2" w:rsidRPr="00980A69" w:rsidRDefault="00C640B2" w:rsidP="00980A69">
            <w:pPr>
              <w:rPr>
                <w:rFonts w:cstheme="minorHAnsi"/>
                <w:sz w:val="24"/>
                <w:szCs w:val="24"/>
              </w:rPr>
            </w:pPr>
          </w:p>
        </w:tc>
      </w:tr>
      <w:tr w:rsidR="004D4EA4" w:rsidRPr="00980A69" w:rsidTr="003556CC">
        <w:trPr>
          <w:trHeight w:val="610"/>
          <w:jc w:val="center"/>
        </w:trPr>
        <w:tc>
          <w:tcPr>
            <w:tcW w:w="10435" w:type="dxa"/>
            <w:shd w:val="clear" w:color="auto" w:fill="F2F2F2" w:themeFill="background1" w:themeFillShade="F2"/>
          </w:tcPr>
          <w:p w:rsidR="004D4EA4" w:rsidRPr="00980A69" w:rsidRDefault="004D4EA4" w:rsidP="00980A69">
            <w:pPr>
              <w:jc w:val="center"/>
              <w:rPr>
                <w:rFonts w:cstheme="minorHAnsi"/>
                <w:b/>
                <w:sz w:val="24"/>
                <w:szCs w:val="24"/>
              </w:rPr>
            </w:pPr>
            <w:r w:rsidRPr="00980A69">
              <w:rPr>
                <w:rFonts w:cstheme="minorHAnsi"/>
                <w:b/>
                <w:sz w:val="24"/>
                <w:szCs w:val="24"/>
              </w:rPr>
              <w:t>MONDAY, JANUARY 29</w:t>
            </w:r>
            <w:r w:rsidRPr="00980A69">
              <w:rPr>
                <w:rFonts w:cstheme="minorHAnsi"/>
                <w:b/>
                <w:sz w:val="24"/>
                <w:szCs w:val="24"/>
                <w:vertAlign w:val="superscript"/>
              </w:rPr>
              <w:t>TH</w:t>
            </w:r>
          </w:p>
          <w:p w:rsidR="00EE478A" w:rsidRPr="00980A69" w:rsidRDefault="00A8490F" w:rsidP="00980A69">
            <w:pPr>
              <w:jc w:val="center"/>
              <w:rPr>
                <w:rFonts w:cstheme="minorHAnsi"/>
                <w:b/>
                <w:sz w:val="24"/>
                <w:szCs w:val="24"/>
              </w:rPr>
            </w:pPr>
            <w:r w:rsidRPr="00980A69">
              <w:rPr>
                <w:rFonts w:cstheme="minorHAnsi"/>
                <w:b/>
                <w:sz w:val="24"/>
                <w:szCs w:val="24"/>
              </w:rPr>
              <w:t>FRANKLIN PARK CONSERVATORY AND BOTANICAL GARDENS RECEPTION</w:t>
            </w:r>
          </w:p>
          <w:p w:rsidR="00A8490F" w:rsidRPr="00980A69" w:rsidRDefault="00A8490F" w:rsidP="00980A69">
            <w:pPr>
              <w:jc w:val="center"/>
              <w:rPr>
                <w:rFonts w:cstheme="minorHAnsi"/>
                <w:b/>
                <w:sz w:val="24"/>
                <w:szCs w:val="24"/>
              </w:rPr>
            </w:pPr>
            <w:r w:rsidRPr="00980A69">
              <w:rPr>
                <w:rFonts w:cstheme="minorHAnsi"/>
                <w:b/>
                <w:sz w:val="24"/>
                <w:szCs w:val="24"/>
              </w:rPr>
              <w:t xml:space="preserve">4:45 p.m. - TRANSPORTATION DEPARTS TO FRANKLIN PARK </w:t>
            </w:r>
          </w:p>
          <w:p w:rsidR="004D4EA4" w:rsidRPr="00980A69" w:rsidRDefault="00C77F08" w:rsidP="00980A69">
            <w:pPr>
              <w:jc w:val="center"/>
              <w:rPr>
                <w:rFonts w:cstheme="minorHAnsi"/>
                <w:b/>
                <w:sz w:val="24"/>
                <w:szCs w:val="24"/>
              </w:rPr>
            </w:pPr>
            <w:r w:rsidRPr="00980A69">
              <w:rPr>
                <w:rFonts w:cstheme="minorHAnsi"/>
                <w:b/>
                <w:sz w:val="24"/>
                <w:szCs w:val="24"/>
              </w:rPr>
              <w:t>8:</w:t>
            </w:r>
            <w:r w:rsidR="006E765D" w:rsidRPr="00980A69">
              <w:rPr>
                <w:rFonts w:cstheme="minorHAnsi"/>
                <w:b/>
                <w:sz w:val="24"/>
                <w:szCs w:val="24"/>
              </w:rPr>
              <w:t>0</w:t>
            </w:r>
            <w:r w:rsidRPr="00980A69">
              <w:rPr>
                <w:rFonts w:cstheme="minorHAnsi"/>
                <w:b/>
                <w:sz w:val="24"/>
                <w:szCs w:val="24"/>
              </w:rPr>
              <w:t>0</w:t>
            </w:r>
            <w:r w:rsidR="004D4EA4" w:rsidRPr="00980A69">
              <w:rPr>
                <w:rFonts w:cstheme="minorHAnsi"/>
                <w:b/>
                <w:sz w:val="24"/>
                <w:szCs w:val="24"/>
              </w:rPr>
              <w:t xml:space="preserve"> p.m.</w:t>
            </w:r>
            <w:r w:rsidR="00A8490F" w:rsidRPr="00980A69">
              <w:rPr>
                <w:rFonts w:cstheme="minorHAnsi"/>
                <w:b/>
                <w:sz w:val="24"/>
                <w:szCs w:val="24"/>
              </w:rPr>
              <w:t xml:space="preserve"> - TRANSPORTATION RETURNS TO NATIONWIDE</w:t>
            </w:r>
          </w:p>
        </w:tc>
      </w:tr>
    </w:tbl>
    <w:p w:rsidR="00816669" w:rsidRPr="0043305F" w:rsidRDefault="00816669" w:rsidP="00980A69">
      <w:pPr>
        <w:rPr>
          <w:sz w:val="24"/>
          <w:szCs w:val="24"/>
        </w:rPr>
      </w:pPr>
      <w:bookmarkStart w:id="0" w:name="_GoBack"/>
      <w:bookmarkEnd w:id="0"/>
    </w:p>
    <w:sectPr w:rsidR="00816669" w:rsidRPr="0043305F" w:rsidSect="00A71E8F">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F9B"/>
    <w:multiLevelType w:val="hybridMultilevel"/>
    <w:tmpl w:val="CCA2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2760"/>
    <w:multiLevelType w:val="multilevel"/>
    <w:tmpl w:val="A4B6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15AB"/>
    <w:multiLevelType w:val="multilevel"/>
    <w:tmpl w:val="D76E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62058"/>
    <w:multiLevelType w:val="multilevel"/>
    <w:tmpl w:val="E984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85221"/>
    <w:multiLevelType w:val="hybridMultilevel"/>
    <w:tmpl w:val="11EE281E"/>
    <w:lvl w:ilvl="0" w:tplc="5F1639DE">
      <w:start w:val="1"/>
      <w:numFmt w:val="decimal"/>
      <w:lvlText w:val="%1."/>
      <w:lvlJc w:val="left"/>
      <w:pPr>
        <w:tabs>
          <w:tab w:val="num" w:pos="720"/>
        </w:tabs>
        <w:ind w:left="720" w:hanging="360"/>
      </w:pPr>
    </w:lvl>
    <w:lvl w:ilvl="1" w:tplc="7F00A468" w:tentative="1">
      <w:start w:val="1"/>
      <w:numFmt w:val="decimal"/>
      <w:lvlText w:val="%2."/>
      <w:lvlJc w:val="left"/>
      <w:pPr>
        <w:tabs>
          <w:tab w:val="num" w:pos="1440"/>
        </w:tabs>
        <w:ind w:left="1440" w:hanging="360"/>
      </w:pPr>
    </w:lvl>
    <w:lvl w:ilvl="2" w:tplc="C366C9A2" w:tentative="1">
      <w:start w:val="1"/>
      <w:numFmt w:val="decimal"/>
      <w:lvlText w:val="%3."/>
      <w:lvlJc w:val="left"/>
      <w:pPr>
        <w:tabs>
          <w:tab w:val="num" w:pos="2160"/>
        </w:tabs>
        <w:ind w:left="2160" w:hanging="360"/>
      </w:pPr>
    </w:lvl>
    <w:lvl w:ilvl="3" w:tplc="C7E63A10" w:tentative="1">
      <w:start w:val="1"/>
      <w:numFmt w:val="decimal"/>
      <w:lvlText w:val="%4."/>
      <w:lvlJc w:val="left"/>
      <w:pPr>
        <w:tabs>
          <w:tab w:val="num" w:pos="2880"/>
        </w:tabs>
        <w:ind w:left="2880" w:hanging="360"/>
      </w:pPr>
    </w:lvl>
    <w:lvl w:ilvl="4" w:tplc="E21CC7C4" w:tentative="1">
      <w:start w:val="1"/>
      <w:numFmt w:val="decimal"/>
      <w:lvlText w:val="%5."/>
      <w:lvlJc w:val="left"/>
      <w:pPr>
        <w:tabs>
          <w:tab w:val="num" w:pos="3600"/>
        </w:tabs>
        <w:ind w:left="3600" w:hanging="360"/>
      </w:pPr>
    </w:lvl>
    <w:lvl w:ilvl="5" w:tplc="1DAA72BC" w:tentative="1">
      <w:start w:val="1"/>
      <w:numFmt w:val="decimal"/>
      <w:lvlText w:val="%6."/>
      <w:lvlJc w:val="left"/>
      <w:pPr>
        <w:tabs>
          <w:tab w:val="num" w:pos="4320"/>
        </w:tabs>
        <w:ind w:left="4320" w:hanging="360"/>
      </w:pPr>
    </w:lvl>
    <w:lvl w:ilvl="6" w:tplc="204C80D6" w:tentative="1">
      <w:start w:val="1"/>
      <w:numFmt w:val="decimal"/>
      <w:lvlText w:val="%7."/>
      <w:lvlJc w:val="left"/>
      <w:pPr>
        <w:tabs>
          <w:tab w:val="num" w:pos="5040"/>
        </w:tabs>
        <w:ind w:left="5040" w:hanging="360"/>
      </w:pPr>
    </w:lvl>
    <w:lvl w:ilvl="7" w:tplc="1854A85C" w:tentative="1">
      <w:start w:val="1"/>
      <w:numFmt w:val="decimal"/>
      <w:lvlText w:val="%8."/>
      <w:lvlJc w:val="left"/>
      <w:pPr>
        <w:tabs>
          <w:tab w:val="num" w:pos="5760"/>
        </w:tabs>
        <w:ind w:left="5760" w:hanging="360"/>
      </w:pPr>
    </w:lvl>
    <w:lvl w:ilvl="8" w:tplc="491E66C6" w:tentative="1">
      <w:start w:val="1"/>
      <w:numFmt w:val="decimal"/>
      <w:lvlText w:val="%9."/>
      <w:lvlJc w:val="left"/>
      <w:pPr>
        <w:tabs>
          <w:tab w:val="num" w:pos="6480"/>
        </w:tabs>
        <w:ind w:left="6480" w:hanging="360"/>
      </w:pPr>
    </w:lvl>
  </w:abstractNum>
  <w:abstractNum w:abstractNumId="5" w15:restartNumberingAfterBreak="0">
    <w:nsid w:val="41080F91"/>
    <w:multiLevelType w:val="multilevel"/>
    <w:tmpl w:val="AF0C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44167"/>
    <w:multiLevelType w:val="multilevel"/>
    <w:tmpl w:val="934C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43079"/>
    <w:multiLevelType w:val="multilevel"/>
    <w:tmpl w:val="A2A2B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010E8"/>
    <w:multiLevelType w:val="multilevel"/>
    <w:tmpl w:val="7AC8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33038"/>
    <w:multiLevelType w:val="multilevel"/>
    <w:tmpl w:val="1D62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F6368"/>
    <w:multiLevelType w:val="hybridMultilevel"/>
    <w:tmpl w:val="15C8E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A736DF"/>
    <w:multiLevelType w:val="hybridMultilevel"/>
    <w:tmpl w:val="8668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114145"/>
    <w:multiLevelType w:val="hybridMultilevel"/>
    <w:tmpl w:val="8F3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6"/>
  </w:num>
  <w:num w:numId="5">
    <w:abstractNumId w:val="7"/>
  </w:num>
  <w:num w:numId="6">
    <w:abstractNumId w:val="3"/>
  </w:num>
  <w:num w:numId="7">
    <w:abstractNumId w:val="1"/>
  </w:num>
  <w:num w:numId="8">
    <w:abstractNumId w:val="5"/>
  </w:num>
  <w:num w:numId="9">
    <w:abstractNumId w:val="2"/>
  </w:num>
  <w:num w:numId="10">
    <w:abstractNumId w:val="8"/>
  </w:num>
  <w:num w:numId="11">
    <w:abstractNumId w:val="9"/>
  </w:num>
  <w:num w:numId="12">
    <w:abstractNumId w:val="12"/>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A"/>
    <w:rsid w:val="00001A62"/>
    <w:rsid w:val="00002595"/>
    <w:rsid w:val="00002AF8"/>
    <w:rsid w:val="00006C95"/>
    <w:rsid w:val="00007748"/>
    <w:rsid w:val="000131CE"/>
    <w:rsid w:val="00013C81"/>
    <w:rsid w:val="00014161"/>
    <w:rsid w:val="00016F16"/>
    <w:rsid w:val="00021A88"/>
    <w:rsid w:val="000240BF"/>
    <w:rsid w:val="00024512"/>
    <w:rsid w:val="00025575"/>
    <w:rsid w:val="00027F93"/>
    <w:rsid w:val="00030831"/>
    <w:rsid w:val="00031053"/>
    <w:rsid w:val="00032F79"/>
    <w:rsid w:val="00033CC3"/>
    <w:rsid w:val="00034983"/>
    <w:rsid w:val="000356EE"/>
    <w:rsid w:val="00037AB9"/>
    <w:rsid w:val="000418C0"/>
    <w:rsid w:val="00042159"/>
    <w:rsid w:val="00044C29"/>
    <w:rsid w:val="00045335"/>
    <w:rsid w:val="00045B4F"/>
    <w:rsid w:val="000463A8"/>
    <w:rsid w:val="00050D76"/>
    <w:rsid w:val="0005139E"/>
    <w:rsid w:val="00056EE7"/>
    <w:rsid w:val="0006029A"/>
    <w:rsid w:val="00067F0F"/>
    <w:rsid w:val="000710D1"/>
    <w:rsid w:val="000711B5"/>
    <w:rsid w:val="000718F9"/>
    <w:rsid w:val="00073CDB"/>
    <w:rsid w:val="00077D50"/>
    <w:rsid w:val="00081313"/>
    <w:rsid w:val="00086535"/>
    <w:rsid w:val="0008665B"/>
    <w:rsid w:val="00086A6D"/>
    <w:rsid w:val="00092CE5"/>
    <w:rsid w:val="00092F29"/>
    <w:rsid w:val="00092FCD"/>
    <w:rsid w:val="00093D39"/>
    <w:rsid w:val="00093E5C"/>
    <w:rsid w:val="000943A7"/>
    <w:rsid w:val="0009684F"/>
    <w:rsid w:val="00097BD8"/>
    <w:rsid w:val="000A011E"/>
    <w:rsid w:val="000A0331"/>
    <w:rsid w:val="000A1596"/>
    <w:rsid w:val="000A28F1"/>
    <w:rsid w:val="000A3921"/>
    <w:rsid w:val="000A3A3E"/>
    <w:rsid w:val="000B3FD7"/>
    <w:rsid w:val="000B499A"/>
    <w:rsid w:val="000B4E0F"/>
    <w:rsid w:val="000B7262"/>
    <w:rsid w:val="000C1537"/>
    <w:rsid w:val="000C2B88"/>
    <w:rsid w:val="000C2DD0"/>
    <w:rsid w:val="000C3668"/>
    <w:rsid w:val="000C4FF7"/>
    <w:rsid w:val="000C5585"/>
    <w:rsid w:val="000C5AA1"/>
    <w:rsid w:val="000C5FE7"/>
    <w:rsid w:val="000C6942"/>
    <w:rsid w:val="000D1436"/>
    <w:rsid w:val="000D3767"/>
    <w:rsid w:val="000D3A20"/>
    <w:rsid w:val="000D3D5C"/>
    <w:rsid w:val="000D4517"/>
    <w:rsid w:val="000D4EC6"/>
    <w:rsid w:val="000D538B"/>
    <w:rsid w:val="000D58A9"/>
    <w:rsid w:val="000E09C7"/>
    <w:rsid w:val="000E20DA"/>
    <w:rsid w:val="000E366B"/>
    <w:rsid w:val="000E4183"/>
    <w:rsid w:val="000E48AC"/>
    <w:rsid w:val="000E6DA8"/>
    <w:rsid w:val="000E6F15"/>
    <w:rsid w:val="000E7A9C"/>
    <w:rsid w:val="000F032E"/>
    <w:rsid w:val="000F1DBA"/>
    <w:rsid w:val="000F25AB"/>
    <w:rsid w:val="000F3818"/>
    <w:rsid w:val="000F6485"/>
    <w:rsid w:val="000F66FB"/>
    <w:rsid w:val="000F6B5E"/>
    <w:rsid w:val="001008CB"/>
    <w:rsid w:val="00101B39"/>
    <w:rsid w:val="00101C91"/>
    <w:rsid w:val="00104ED1"/>
    <w:rsid w:val="00105A4F"/>
    <w:rsid w:val="00110BE8"/>
    <w:rsid w:val="00111C83"/>
    <w:rsid w:val="001124A1"/>
    <w:rsid w:val="00112F0B"/>
    <w:rsid w:val="0011443F"/>
    <w:rsid w:val="00115A15"/>
    <w:rsid w:val="00115F32"/>
    <w:rsid w:val="001177D1"/>
    <w:rsid w:val="00117D9F"/>
    <w:rsid w:val="0012056F"/>
    <w:rsid w:val="00120E10"/>
    <w:rsid w:val="00122C0E"/>
    <w:rsid w:val="00123CFA"/>
    <w:rsid w:val="00125EAD"/>
    <w:rsid w:val="00126488"/>
    <w:rsid w:val="00126E53"/>
    <w:rsid w:val="00131AF0"/>
    <w:rsid w:val="00131F86"/>
    <w:rsid w:val="0013498A"/>
    <w:rsid w:val="001408CA"/>
    <w:rsid w:val="00140D16"/>
    <w:rsid w:val="00141BEC"/>
    <w:rsid w:val="001423D3"/>
    <w:rsid w:val="0014301D"/>
    <w:rsid w:val="001431B7"/>
    <w:rsid w:val="00143F17"/>
    <w:rsid w:val="00144722"/>
    <w:rsid w:val="0014592A"/>
    <w:rsid w:val="00145E80"/>
    <w:rsid w:val="00147867"/>
    <w:rsid w:val="00147CF0"/>
    <w:rsid w:val="00150E25"/>
    <w:rsid w:val="00152CB6"/>
    <w:rsid w:val="00154E49"/>
    <w:rsid w:val="001562A3"/>
    <w:rsid w:val="00160C37"/>
    <w:rsid w:val="001635FC"/>
    <w:rsid w:val="00163B91"/>
    <w:rsid w:val="00166B17"/>
    <w:rsid w:val="0016750A"/>
    <w:rsid w:val="00167A85"/>
    <w:rsid w:val="00170322"/>
    <w:rsid w:val="001716AC"/>
    <w:rsid w:val="00172AC2"/>
    <w:rsid w:val="00172ECD"/>
    <w:rsid w:val="001739C2"/>
    <w:rsid w:val="00173FF1"/>
    <w:rsid w:val="001742BA"/>
    <w:rsid w:val="00174A4C"/>
    <w:rsid w:val="00177E2A"/>
    <w:rsid w:val="00180506"/>
    <w:rsid w:val="00182054"/>
    <w:rsid w:val="00182260"/>
    <w:rsid w:val="001928FA"/>
    <w:rsid w:val="0019494C"/>
    <w:rsid w:val="001A283F"/>
    <w:rsid w:val="001A6E91"/>
    <w:rsid w:val="001B0272"/>
    <w:rsid w:val="001B3172"/>
    <w:rsid w:val="001B34C1"/>
    <w:rsid w:val="001B412A"/>
    <w:rsid w:val="001B48CA"/>
    <w:rsid w:val="001B4F96"/>
    <w:rsid w:val="001C1349"/>
    <w:rsid w:val="001C4A74"/>
    <w:rsid w:val="001C5676"/>
    <w:rsid w:val="001C7A36"/>
    <w:rsid w:val="001D12EB"/>
    <w:rsid w:val="001D410C"/>
    <w:rsid w:val="001D5475"/>
    <w:rsid w:val="001D6AE5"/>
    <w:rsid w:val="001D7085"/>
    <w:rsid w:val="001E134D"/>
    <w:rsid w:val="001E13E6"/>
    <w:rsid w:val="001E3A05"/>
    <w:rsid w:val="001F1836"/>
    <w:rsid w:val="001F1D47"/>
    <w:rsid w:val="001F4A92"/>
    <w:rsid w:val="001F593F"/>
    <w:rsid w:val="001F5A66"/>
    <w:rsid w:val="001F7119"/>
    <w:rsid w:val="001F7C6C"/>
    <w:rsid w:val="00200113"/>
    <w:rsid w:val="00203118"/>
    <w:rsid w:val="002041EF"/>
    <w:rsid w:val="00204984"/>
    <w:rsid w:val="00210D21"/>
    <w:rsid w:val="00216080"/>
    <w:rsid w:val="00216BC4"/>
    <w:rsid w:val="002174F5"/>
    <w:rsid w:val="00221A7C"/>
    <w:rsid w:val="002233A3"/>
    <w:rsid w:val="0022355B"/>
    <w:rsid w:val="00223F1C"/>
    <w:rsid w:val="00226074"/>
    <w:rsid w:val="00230C22"/>
    <w:rsid w:val="002310BA"/>
    <w:rsid w:val="00231647"/>
    <w:rsid w:val="002336D9"/>
    <w:rsid w:val="00237134"/>
    <w:rsid w:val="002405C5"/>
    <w:rsid w:val="00241E93"/>
    <w:rsid w:val="002468FE"/>
    <w:rsid w:val="00246D6B"/>
    <w:rsid w:val="00247BDC"/>
    <w:rsid w:val="00252CE8"/>
    <w:rsid w:val="00254028"/>
    <w:rsid w:val="002551A7"/>
    <w:rsid w:val="00256159"/>
    <w:rsid w:val="00261D6B"/>
    <w:rsid w:val="00262BD5"/>
    <w:rsid w:val="00264442"/>
    <w:rsid w:val="00266A87"/>
    <w:rsid w:val="0026729F"/>
    <w:rsid w:val="00270F4C"/>
    <w:rsid w:val="00276ED7"/>
    <w:rsid w:val="002777CB"/>
    <w:rsid w:val="00280767"/>
    <w:rsid w:val="00282C97"/>
    <w:rsid w:val="00283143"/>
    <w:rsid w:val="0028459E"/>
    <w:rsid w:val="00285817"/>
    <w:rsid w:val="002858D3"/>
    <w:rsid w:val="002859D2"/>
    <w:rsid w:val="00290B18"/>
    <w:rsid w:val="0029203C"/>
    <w:rsid w:val="00295A59"/>
    <w:rsid w:val="002A0C48"/>
    <w:rsid w:val="002A344E"/>
    <w:rsid w:val="002A3DC9"/>
    <w:rsid w:val="002A7849"/>
    <w:rsid w:val="002A7E85"/>
    <w:rsid w:val="002B025E"/>
    <w:rsid w:val="002B329A"/>
    <w:rsid w:val="002B3918"/>
    <w:rsid w:val="002B7BC1"/>
    <w:rsid w:val="002C2073"/>
    <w:rsid w:val="002C5B08"/>
    <w:rsid w:val="002C6281"/>
    <w:rsid w:val="002C72EC"/>
    <w:rsid w:val="002D0068"/>
    <w:rsid w:val="002D0C8C"/>
    <w:rsid w:val="002D2C63"/>
    <w:rsid w:val="002D4A3C"/>
    <w:rsid w:val="002D4AA8"/>
    <w:rsid w:val="002D4CE3"/>
    <w:rsid w:val="002D6B85"/>
    <w:rsid w:val="002D7072"/>
    <w:rsid w:val="002E0CAB"/>
    <w:rsid w:val="002E1B44"/>
    <w:rsid w:val="002E1CDB"/>
    <w:rsid w:val="002E2F13"/>
    <w:rsid w:val="002E31D6"/>
    <w:rsid w:val="002E3832"/>
    <w:rsid w:val="002E3F69"/>
    <w:rsid w:val="002E7A71"/>
    <w:rsid w:val="002F0365"/>
    <w:rsid w:val="002F056B"/>
    <w:rsid w:val="002F08F3"/>
    <w:rsid w:val="002F2C81"/>
    <w:rsid w:val="002F5371"/>
    <w:rsid w:val="002F5FE1"/>
    <w:rsid w:val="0030286C"/>
    <w:rsid w:val="00304A68"/>
    <w:rsid w:val="00306C96"/>
    <w:rsid w:val="003109C8"/>
    <w:rsid w:val="003114A3"/>
    <w:rsid w:val="00311770"/>
    <w:rsid w:val="00311C50"/>
    <w:rsid w:val="0031280D"/>
    <w:rsid w:val="003139A5"/>
    <w:rsid w:val="00314159"/>
    <w:rsid w:val="00314264"/>
    <w:rsid w:val="003147A5"/>
    <w:rsid w:val="003150D3"/>
    <w:rsid w:val="003150E6"/>
    <w:rsid w:val="00315421"/>
    <w:rsid w:val="00316A99"/>
    <w:rsid w:val="00317B02"/>
    <w:rsid w:val="00320894"/>
    <w:rsid w:val="003230A5"/>
    <w:rsid w:val="0032408E"/>
    <w:rsid w:val="00324DE6"/>
    <w:rsid w:val="0032583B"/>
    <w:rsid w:val="00325ED8"/>
    <w:rsid w:val="0032764C"/>
    <w:rsid w:val="00331627"/>
    <w:rsid w:val="00331EEC"/>
    <w:rsid w:val="00331F7C"/>
    <w:rsid w:val="003347AD"/>
    <w:rsid w:val="00334957"/>
    <w:rsid w:val="00335178"/>
    <w:rsid w:val="003372D7"/>
    <w:rsid w:val="00340266"/>
    <w:rsid w:val="00340629"/>
    <w:rsid w:val="00341E11"/>
    <w:rsid w:val="00344B33"/>
    <w:rsid w:val="003525E0"/>
    <w:rsid w:val="003532FF"/>
    <w:rsid w:val="00353ECA"/>
    <w:rsid w:val="003544F4"/>
    <w:rsid w:val="00355082"/>
    <w:rsid w:val="003551AD"/>
    <w:rsid w:val="00355380"/>
    <w:rsid w:val="003556CC"/>
    <w:rsid w:val="00355704"/>
    <w:rsid w:val="0035701C"/>
    <w:rsid w:val="00357E8D"/>
    <w:rsid w:val="003601CD"/>
    <w:rsid w:val="00360774"/>
    <w:rsid w:val="00363704"/>
    <w:rsid w:val="00364DB5"/>
    <w:rsid w:val="00364E82"/>
    <w:rsid w:val="00365F98"/>
    <w:rsid w:val="00366161"/>
    <w:rsid w:val="00370730"/>
    <w:rsid w:val="00373DF5"/>
    <w:rsid w:val="00374EE3"/>
    <w:rsid w:val="003809FB"/>
    <w:rsid w:val="00380F4D"/>
    <w:rsid w:val="0038213A"/>
    <w:rsid w:val="00382210"/>
    <w:rsid w:val="00384EF7"/>
    <w:rsid w:val="0038530E"/>
    <w:rsid w:val="00386381"/>
    <w:rsid w:val="0038686B"/>
    <w:rsid w:val="00390AAE"/>
    <w:rsid w:val="0039258A"/>
    <w:rsid w:val="0039435C"/>
    <w:rsid w:val="00394942"/>
    <w:rsid w:val="003A06CF"/>
    <w:rsid w:val="003A12AA"/>
    <w:rsid w:val="003A7236"/>
    <w:rsid w:val="003A7407"/>
    <w:rsid w:val="003B4335"/>
    <w:rsid w:val="003B73B0"/>
    <w:rsid w:val="003C0F8F"/>
    <w:rsid w:val="003C2152"/>
    <w:rsid w:val="003C26AD"/>
    <w:rsid w:val="003D3F68"/>
    <w:rsid w:val="003D41E2"/>
    <w:rsid w:val="003D5636"/>
    <w:rsid w:val="003D6585"/>
    <w:rsid w:val="003D6D00"/>
    <w:rsid w:val="003D7214"/>
    <w:rsid w:val="003E2219"/>
    <w:rsid w:val="003E301C"/>
    <w:rsid w:val="003E3AE7"/>
    <w:rsid w:val="003E5736"/>
    <w:rsid w:val="003E5C24"/>
    <w:rsid w:val="003E5D87"/>
    <w:rsid w:val="003E5E06"/>
    <w:rsid w:val="003E6E15"/>
    <w:rsid w:val="003E70CE"/>
    <w:rsid w:val="003F070F"/>
    <w:rsid w:val="003F0E84"/>
    <w:rsid w:val="003F287F"/>
    <w:rsid w:val="003F3760"/>
    <w:rsid w:val="003F45F2"/>
    <w:rsid w:val="003F4600"/>
    <w:rsid w:val="003F660A"/>
    <w:rsid w:val="003F695C"/>
    <w:rsid w:val="003F7F4D"/>
    <w:rsid w:val="004007DA"/>
    <w:rsid w:val="00403367"/>
    <w:rsid w:val="00403924"/>
    <w:rsid w:val="00405837"/>
    <w:rsid w:val="00405EB3"/>
    <w:rsid w:val="00405EF8"/>
    <w:rsid w:val="004079F0"/>
    <w:rsid w:val="00407C87"/>
    <w:rsid w:val="004132C4"/>
    <w:rsid w:val="00413E11"/>
    <w:rsid w:val="004156BB"/>
    <w:rsid w:val="0041638C"/>
    <w:rsid w:val="004175A4"/>
    <w:rsid w:val="00420D2A"/>
    <w:rsid w:val="00420FA0"/>
    <w:rsid w:val="00422389"/>
    <w:rsid w:val="004236BF"/>
    <w:rsid w:val="0042394C"/>
    <w:rsid w:val="00424449"/>
    <w:rsid w:val="00426C17"/>
    <w:rsid w:val="00426DE4"/>
    <w:rsid w:val="004275AD"/>
    <w:rsid w:val="00427B7F"/>
    <w:rsid w:val="0043305F"/>
    <w:rsid w:val="0043475F"/>
    <w:rsid w:val="00435050"/>
    <w:rsid w:val="00436391"/>
    <w:rsid w:val="00436CBE"/>
    <w:rsid w:val="00441B8A"/>
    <w:rsid w:val="00442464"/>
    <w:rsid w:val="00444EB5"/>
    <w:rsid w:val="00445360"/>
    <w:rsid w:val="00445B5A"/>
    <w:rsid w:val="00445BFB"/>
    <w:rsid w:val="00445DBA"/>
    <w:rsid w:val="0044798D"/>
    <w:rsid w:val="00447AA3"/>
    <w:rsid w:val="00450279"/>
    <w:rsid w:val="00452020"/>
    <w:rsid w:val="00453667"/>
    <w:rsid w:val="00453F05"/>
    <w:rsid w:val="00454268"/>
    <w:rsid w:val="004546E4"/>
    <w:rsid w:val="00456409"/>
    <w:rsid w:val="004569F8"/>
    <w:rsid w:val="0045791C"/>
    <w:rsid w:val="00461713"/>
    <w:rsid w:val="004619BB"/>
    <w:rsid w:val="00462305"/>
    <w:rsid w:val="0046391C"/>
    <w:rsid w:val="00466C1A"/>
    <w:rsid w:val="004671E0"/>
    <w:rsid w:val="004700BE"/>
    <w:rsid w:val="0047136D"/>
    <w:rsid w:val="00472418"/>
    <w:rsid w:val="00472D0D"/>
    <w:rsid w:val="004758BD"/>
    <w:rsid w:val="004760E6"/>
    <w:rsid w:val="004767BC"/>
    <w:rsid w:val="00476E5D"/>
    <w:rsid w:val="004773B1"/>
    <w:rsid w:val="00477A9C"/>
    <w:rsid w:val="00477F29"/>
    <w:rsid w:val="004808AE"/>
    <w:rsid w:val="00481127"/>
    <w:rsid w:val="0048170E"/>
    <w:rsid w:val="00482A0B"/>
    <w:rsid w:val="0048470D"/>
    <w:rsid w:val="00484724"/>
    <w:rsid w:val="00485582"/>
    <w:rsid w:val="00491101"/>
    <w:rsid w:val="004918F9"/>
    <w:rsid w:val="00492535"/>
    <w:rsid w:val="00493921"/>
    <w:rsid w:val="00496183"/>
    <w:rsid w:val="004965FD"/>
    <w:rsid w:val="00496E1F"/>
    <w:rsid w:val="0049705C"/>
    <w:rsid w:val="004A153C"/>
    <w:rsid w:val="004A1D22"/>
    <w:rsid w:val="004A561A"/>
    <w:rsid w:val="004A5B2B"/>
    <w:rsid w:val="004A5E4A"/>
    <w:rsid w:val="004B026A"/>
    <w:rsid w:val="004B14F3"/>
    <w:rsid w:val="004B169F"/>
    <w:rsid w:val="004B2665"/>
    <w:rsid w:val="004B310B"/>
    <w:rsid w:val="004B3531"/>
    <w:rsid w:val="004B69E7"/>
    <w:rsid w:val="004B6A97"/>
    <w:rsid w:val="004B7271"/>
    <w:rsid w:val="004C0249"/>
    <w:rsid w:val="004C114B"/>
    <w:rsid w:val="004C1B82"/>
    <w:rsid w:val="004C20B4"/>
    <w:rsid w:val="004C3F42"/>
    <w:rsid w:val="004C76FC"/>
    <w:rsid w:val="004C797A"/>
    <w:rsid w:val="004D0007"/>
    <w:rsid w:val="004D28C9"/>
    <w:rsid w:val="004D2B7D"/>
    <w:rsid w:val="004D3DD6"/>
    <w:rsid w:val="004D4EA4"/>
    <w:rsid w:val="004D5307"/>
    <w:rsid w:val="004D66C2"/>
    <w:rsid w:val="004E1A42"/>
    <w:rsid w:val="004E1EEB"/>
    <w:rsid w:val="004E3E87"/>
    <w:rsid w:val="004E455E"/>
    <w:rsid w:val="004E4574"/>
    <w:rsid w:val="004E53A2"/>
    <w:rsid w:val="004E5490"/>
    <w:rsid w:val="004E5B10"/>
    <w:rsid w:val="004F06F1"/>
    <w:rsid w:val="004F384A"/>
    <w:rsid w:val="004F4450"/>
    <w:rsid w:val="004F6E7C"/>
    <w:rsid w:val="00500DAF"/>
    <w:rsid w:val="0050131C"/>
    <w:rsid w:val="0050289A"/>
    <w:rsid w:val="00505014"/>
    <w:rsid w:val="005056C1"/>
    <w:rsid w:val="005065FD"/>
    <w:rsid w:val="00506B9B"/>
    <w:rsid w:val="005118BF"/>
    <w:rsid w:val="005121A2"/>
    <w:rsid w:val="00513DB8"/>
    <w:rsid w:val="0051561B"/>
    <w:rsid w:val="00522733"/>
    <w:rsid w:val="005232B1"/>
    <w:rsid w:val="00523611"/>
    <w:rsid w:val="00524B58"/>
    <w:rsid w:val="005258D0"/>
    <w:rsid w:val="00527915"/>
    <w:rsid w:val="0052798E"/>
    <w:rsid w:val="00531F3F"/>
    <w:rsid w:val="00532F76"/>
    <w:rsid w:val="0053395F"/>
    <w:rsid w:val="00534324"/>
    <w:rsid w:val="0053473A"/>
    <w:rsid w:val="005355FB"/>
    <w:rsid w:val="00536535"/>
    <w:rsid w:val="005367F7"/>
    <w:rsid w:val="00540AC0"/>
    <w:rsid w:val="00544CDC"/>
    <w:rsid w:val="00544DE8"/>
    <w:rsid w:val="005453BC"/>
    <w:rsid w:val="005475AE"/>
    <w:rsid w:val="005478BF"/>
    <w:rsid w:val="00547C21"/>
    <w:rsid w:val="005524E3"/>
    <w:rsid w:val="00553C64"/>
    <w:rsid w:val="005564FB"/>
    <w:rsid w:val="00556A83"/>
    <w:rsid w:val="00556C06"/>
    <w:rsid w:val="00560BBF"/>
    <w:rsid w:val="0056101F"/>
    <w:rsid w:val="00566CD8"/>
    <w:rsid w:val="00566EAC"/>
    <w:rsid w:val="005704EB"/>
    <w:rsid w:val="00570845"/>
    <w:rsid w:val="005713F4"/>
    <w:rsid w:val="00572F86"/>
    <w:rsid w:val="005733A5"/>
    <w:rsid w:val="00573756"/>
    <w:rsid w:val="005757BD"/>
    <w:rsid w:val="0057602C"/>
    <w:rsid w:val="005820B9"/>
    <w:rsid w:val="00583765"/>
    <w:rsid w:val="00583A38"/>
    <w:rsid w:val="005865BE"/>
    <w:rsid w:val="00586D25"/>
    <w:rsid w:val="00587287"/>
    <w:rsid w:val="00592960"/>
    <w:rsid w:val="00593677"/>
    <w:rsid w:val="005938C8"/>
    <w:rsid w:val="00596EF7"/>
    <w:rsid w:val="005A1D97"/>
    <w:rsid w:val="005A21BF"/>
    <w:rsid w:val="005A6697"/>
    <w:rsid w:val="005A7585"/>
    <w:rsid w:val="005A76B6"/>
    <w:rsid w:val="005B1590"/>
    <w:rsid w:val="005B1AA1"/>
    <w:rsid w:val="005B34AC"/>
    <w:rsid w:val="005B3E01"/>
    <w:rsid w:val="005B3E36"/>
    <w:rsid w:val="005B4ED8"/>
    <w:rsid w:val="005B5457"/>
    <w:rsid w:val="005B5801"/>
    <w:rsid w:val="005B5DA4"/>
    <w:rsid w:val="005B6D06"/>
    <w:rsid w:val="005B7E0E"/>
    <w:rsid w:val="005B7E5D"/>
    <w:rsid w:val="005C0A0E"/>
    <w:rsid w:val="005C1525"/>
    <w:rsid w:val="005C2E9E"/>
    <w:rsid w:val="005C36D1"/>
    <w:rsid w:val="005C3A10"/>
    <w:rsid w:val="005C4AE4"/>
    <w:rsid w:val="005C4EA9"/>
    <w:rsid w:val="005C5012"/>
    <w:rsid w:val="005C5B86"/>
    <w:rsid w:val="005C7746"/>
    <w:rsid w:val="005D000E"/>
    <w:rsid w:val="005D0ABC"/>
    <w:rsid w:val="005D0DF5"/>
    <w:rsid w:val="005D1A76"/>
    <w:rsid w:val="005D3BFB"/>
    <w:rsid w:val="005D40AD"/>
    <w:rsid w:val="005D44F1"/>
    <w:rsid w:val="005D4C2B"/>
    <w:rsid w:val="005D67B5"/>
    <w:rsid w:val="005D7C9E"/>
    <w:rsid w:val="005E115A"/>
    <w:rsid w:val="005E4B16"/>
    <w:rsid w:val="005E5A4C"/>
    <w:rsid w:val="005E6D94"/>
    <w:rsid w:val="005F02E7"/>
    <w:rsid w:val="005F32B4"/>
    <w:rsid w:val="005F33D0"/>
    <w:rsid w:val="005F4089"/>
    <w:rsid w:val="005F458A"/>
    <w:rsid w:val="005F4A4C"/>
    <w:rsid w:val="005F77C9"/>
    <w:rsid w:val="00603D84"/>
    <w:rsid w:val="00604316"/>
    <w:rsid w:val="006051CD"/>
    <w:rsid w:val="006064E1"/>
    <w:rsid w:val="00607305"/>
    <w:rsid w:val="00607781"/>
    <w:rsid w:val="0061237F"/>
    <w:rsid w:val="00613349"/>
    <w:rsid w:val="00615AD0"/>
    <w:rsid w:val="006160B7"/>
    <w:rsid w:val="00616D91"/>
    <w:rsid w:val="00617564"/>
    <w:rsid w:val="006208F1"/>
    <w:rsid w:val="00620D8B"/>
    <w:rsid w:val="006234A0"/>
    <w:rsid w:val="006249E6"/>
    <w:rsid w:val="00624F1B"/>
    <w:rsid w:val="006262D9"/>
    <w:rsid w:val="00627036"/>
    <w:rsid w:val="00627F84"/>
    <w:rsid w:val="00630B26"/>
    <w:rsid w:val="00635AA0"/>
    <w:rsid w:val="00636450"/>
    <w:rsid w:val="0063664F"/>
    <w:rsid w:val="00637037"/>
    <w:rsid w:val="0063718E"/>
    <w:rsid w:val="00641377"/>
    <w:rsid w:val="0064188D"/>
    <w:rsid w:val="0064425D"/>
    <w:rsid w:val="00644347"/>
    <w:rsid w:val="0064681A"/>
    <w:rsid w:val="00647ED6"/>
    <w:rsid w:val="00653FE0"/>
    <w:rsid w:val="00656422"/>
    <w:rsid w:val="006604D1"/>
    <w:rsid w:val="006647A5"/>
    <w:rsid w:val="00664BF3"/>
    <w:rsid w:val="0066586C"/>
    <w:rsid w:val="00666E96"/>
    <w:rsid w:val="00667A2C"/>
    <w:rsid w:val="00671601"/>
    <w:rsid w:val="00673EF9"/>
    <w:rsid w:val="006740B8"/>
    <w:rsid w:val="0067615B"/>
    <w:rsid w:val="006776A0"/>
    <w:rsid w:val="0068687A"/>
    <w:rsid w:val="00693813"/>
    <w:rsid w:val="00694F73"/>
    <w:rsid w:val="006950EA"/>
    <w:rsid w:val="00695FBA"/>
    <w:rsid w:val="0069621F"/>
    <w:rsid w:val="00696989"/>
    <w:rsid w:val="0069768A"/>
    <w:rsid w:val="00697A13"/>
    <w:rsid w:val="00697E6B"/>
    <w:rsid w:val="006A0299"/>
    <w:rsid w:val="006A0526"/>
    <w:rsid w:val="006A1CAF"/>
    <w:rsid w:val="006A315D"/>
    <w:rsid w:val="006A48FA"/>
    <w:rsid w:val="006A4A4C"/>
    <w:rsid w:val="006A5504"/>
    <w:rsid w:val="006A5563"/>
    <w:rsid w:val="006A71A5"/>
    <w:rsid w:val="006A7A34"/>
    <w:rsid w:val="006B06C7"/>
    <w:rsid w:val="006B344A"/>
    <w:rsid w:val="006B3785"/>
    <w:rsid w:val="006B44DA"/>
    <w:rsid w:val="006B5F93"/>
    <w:rsid w:val="006B78E7"/>
    <w:rsid w:val="006B7989"/>
    <w:rsid w:val="006C7FAD"/>
    <w:rsid w:val="006D1EAC"/>
    <w:rsid w:val="006D366C"/>
    <w:rsid w:val="006D70B9"/>
    <w:rsid w:val="006E0789"/>
    <w:rsid w:val="006E0F98"/>
    <w:rsid w:val="006E0FE5"/>
    <w:rsid w:val="006E1225"/>
    <w:rsid w:val="006E567F"/>
    <w:rsid w:val="006E62D4"/>
    <w:rsid w:val="006E6AF4"/>
    <w:rsid w:val="006E765D"/>
    <w:rsid w:val="006F54D0"/>
    <w:rsid w:val="006F5E33"/>
    <w:rsid w:val="006F7C00"/>
    <w:rsid w:val="0070077A"/>
    <w:rsid w:val="007009B8"/>
    <w:rsid w:val="00703769"/>
    <w:rsid w:val="007039C3"/>
    <w:rsid w:val="007054DF"/>
    <w:rsid w:val="007066F5"/>
    <w:rsid w:val="00712185"/>
    <w:rsid w:val="00714D88"/>
    <w:rsid w:val="007168E7"/>
    <w:rsid w:val="00720BCE"/>
    <w:rsid w:val="007233C1"/>
    <w:rsid w:val="00723E69"/>
    <w:rsid w:val="00724230"/>
    <w:rsid w:val="00726545"/>
    <w:rsid w:val="0072684C"/>
    <w:rsid w:val="00726FFD"/>
    <w:rsid w:val="00730068"/>
    <w:rsid w:val="00731447"/>
    <w:rsid w:val="00732D0F"/>
    <w:rsid w:val="00734310"/>
    <w:rsid w:val="007348CA"/>
    <w:rsid w:val="007359F8"/>
    <w:rsid w:val="0074059F"/>
    <w:rsid w:val="0074135E"/>
    <w:rsid w:val="00742B8B"/>
    <w:rsid w:val="00744D3C"/>
    <w:rsid w:val="00744F2E"/>
    <w:rsid w:val="0074558B"/>
    <w:rsid w:val="0074596C"/>
    <w:rsid w:val="00747111"/>
    <w:rsid w:val="00747266"/>
    <w:rsid w:val="00747C92"/>
    <w:rsid w:val="00750409"/>
    <w:rsid w:val="00760243"/>
    <w:rsid w:val="007632B3"/>
    <w:rsid w:val="00770A3F"/>
    <w:rsid w:val="00772C0C"/>
    <w:rsid w:val="00773A46"/>
    <w:rsid w:val="007745BE"/>
    <w:rsid w:val="007758D3"/>
    <w:rsid w:val="007765CA"/>
    <w:rsid w:val="00782011"/>
    <w:rsid w:val="00782429"/>
    <w:rsid w:val="00782AAC"/>
    <w:rsid w:val="00785B23"/>
    <w:rsid w:val="00791424"/>
    <w:rsid w:val="007934A6"/>
    <w:rsid w:val="007941A6"/>
    <w:rsid w:val="007945CC"/>
    <w:rsid w:val="00796569"/>
    <w:rsid w:val="007A0BC0"/>
    <w:rsid w:val="007A3B5A"/>
    <w:rsid w:val="007A52A2"/>
    <w:rsid w:val="007A5967"/>
    <w:rsid w:val="007A6553"/>
    <w:rsid w:val="007A6DBB"/>
    <w:rsid w:val="007A75E5"/>
    <w:rsid w:val="007A7C50"/>
    <w:rsid w:val="007B1909"/>
    <w:rsid w:val="007B1C2F"/>
    <w:rsid w:val="007B2C88"/>
    <w:rsid w:val="007B3905"/>
    <w:rsid w:val="007B54A1"/>
    <w:rsid w:val="007B5CBC"/>
    <w:rsid w:val="007B5F0E"/>
    <w:rsid w:val="007B6E18"/>
    <w:rsid w:val="007B7048"/>
    <w:rsid w:val="007B7084"/>
    <w:rsid w:val="007B7CD1"/>
    <w:rsid w:val="007C097E"/>
    <w:rsid w:val="007C249D"/>
    <w:rsid w:val="007C2544"/>
    <w:rsid w:val="007C259E"/>
    <w:rsid w:val="007C2F44"/>
    <w:rsid w:val="007C62EF"/>
    <w:rsid w:val="007D08D0"/>
    <w:rsid w:val="007D19BF"/>
    <w:rsid w:val="007D1EFA"/>
    <w:rsid w:val="007D2EA4"/>
    <w:rsid w:val="007D50C9"/>
    <w:rsid w:val="007D530D"/>
    <w:rsid w:val="007D59A9"/>
    <w:rsid w:val="007D70FB"/>
    <w:rsid w:val="007E4E49"/>
    <w:rsid w:val="007E5418"/>
    <w:rsid w:val="007E5B53"/>
    <w:rsid w:val="007E6F6C"/>
    <w:rsid w:val="007F08B0"/>
    <w:rsid w:val="007F09CA"/>
    <w:rsid w:val="007F16BD"/>
    <w:rsid w:val="007F23E9"/>
    <w:rsid w:val="007F49CD"/>
    <w:rsid w:val="007F4DAC"/>
    <w:rsid w:val="007F68D3"/>
    <w:rsid w:val="00801A47"/>
    <w:rsid w:val="00801F98"/>
    <w:rsid w:val="00802FD8"/>
    <w:rsid w:val="00804434"/>
    <w:rsid w:val="00804653"/>
    <w:rsid w:val="00806F24"/>
    <w:rsid w:val="008116CB"/>
    <w:rsid w:val="008118DE"/>
    <w:rsid w:val="00812C16"/>
    <w:rsid w:val="00813E19"/>
    <w:rsid w:val="00815C86"/>
    <w:rsid w:val="00816669"/>
    <w:rsid w:val="00820B2C"/>
    <w:rsid w:val="00822D5C"/>
    <w:rsid w:val="0082377D"/>
    <w:rsid w:val="00824134"/>
    <w:rsid w:val="00824675"/>
    <w:rsid w:val="0082782C"/>
    <w:rsid w:val="00827B8F"/>
    <w:rsid w:val="0083109E"/>
    <w:rsid w:val="00835D72"/>
    <w:rsid w:val="0084021E"/>
    <w:rsid w:val="008404BD"/>
    <w:rsid w:val="00840722"/>
    <w:rsid w:val="00841E25"/>
    <w:rsid w:val="00844A89"/>
    <w:rsid w:val="008466D5"/>
    <w:rsid w:val="008467DD"/>
    <w:rsid w:val="00846B48"/>
    <w:rsid w:val="00850A2B"/>
    <w:rsid w:val="00850CB4"/>
    <w:rsid w:val="0085244B"/>
    <w:rsid w:val="00852596"/>
    <w:rsid w:val="00852F3A"/>
    <w:rsid w:val="00853853"/>
    <w:rsid w:val="0085575F"/>
    <w:rsid w:val="00856215"/>
    <w:rsid w:val="00857D36"/>
    <w:rsid w:val="00860394"/>
    <w:rsid w:val="00861908"/>
    <w:rsid w:val="008621CB"/>
    <w:rsid w:val="00862EAE"/>
    <w:rsid w:val="00863A5C"/>
    <w:rsid w:val="0086461B"/>
    <w:rsid w:val="00864BCB"/>
    <w:rsid w:val="00867A6B"/>
    <w:rsid w:val="00867C4A"/>
    <w:rsid w:val="0087006F"/>
    <w:rsid w:val="008700EC"/>
    <w:rsid w:val="00873830"/>
    <w:rsid w:val="00873C97"/>
    <w:rsid w:val="00876D28"/>
    <w:rsid w:val="00877626"/>
    <w:rsid w:val="00881675"/>
    <w:rsid w:val="008819C8"/>
    <w:rsid w:val="00882DF1"/>
    <w:rsid w:val="008847BA"/>
    <w:rsid w:val="00885D9D"/>
    <w:rsid w:val="00891237"/>
    <w:rsid w:val="0089172E"/>
    <w:rsid w:val="00894CB3"/>
    <w:rsid w:val="008955CE"/>
    <w:rsid w:val="00896420"/>
    <w:rsid w:val="008978A9"/>
    <w:rsid w:val="00897A4E"/>
    <w:rsid w:val="00897C0B"/>
    <w:rsid w:val="008A081E"/>
    <w:rsid w:val="008A089A"/>
    <w:rsid w:val="008A3350"/>
    <w:rsid w:val="008A4631"/>
    <w:rsid w:val="008A61A2"/>
    <w:rsid w:val="008A6380"/>
    <w:rsid w:val="008A68DF"/>
    <w:rsid w:val="008B23FE"/>
    <w:rsid w:val="008B27CF"/>
    <w:rsid w:val="008B44B9"/>
    <w:rsid w:val="008B4907"/>
    <w:rsid w:val="008B4BD3"/>
    <w:rsid w:val="008B62B1"/>
    <w:rsid w:val="008C0465"/>
    <w:rsid w:val="008C2021"/>
    <w:rsid w:val="008C27B1"/>
    <w:rsid w:val="008C41EC"/>
    <w:rsid w:val="008C56D0"/>
    <w:rsid w:val="008C707E"/>
    <w:rsid w:val="008C7BD8"/>
    <w:rsid w:val="008D0686"/>
    <w:rsid w:val="008D1D1E"/>
    <w:rsid w:val="008D39D6"/>
    <w:rsid w:val="008D45CA"/>
    <w:rsid w:val="008D4C26"/>
    <w:rsid w:val="008D4F54"/>
    <w:rsid w:val="008D65FB"/>
    <w:rsid w:val="008E29C2"/>
    <w:rsid w:val="008E2C10"/>
    <w:rsid w:val="008E381B"/>
    <w:rsid w:val="008E439E"/>
    <w:rsid w:val="008E55F6"/>
    <w:rsid w:val="008E6F70"/>
    <w:rsid w:val="008F3435"/>
    <w:rsid w:val="008F3F81"/>
    <w:rsid w:val="008F40E2"/>
    <w:rsid w:val="008F5055"/>
    <w:rsid w:val="008F633C"/>
    <w:rsid w:val="009009C9"/>
    <w:rsid w:val="00906212"/>
    <w:rsid w:val="00906BFC"/>
    <w:rsid w:val="00907803"/>
    <w:rsid w:val="009109CE"/>
    <w:rsid w:val="00910DF6"/>
    <w:rsid w:val="00911188"/>
    <w:rsid w:val="00911B2E"/>
    <w:rsid w:val="00911FFD"/>
    <w:rsid w:val="00912AD4"/>
    <w:rsid w:val="00912EAE"/>
    <w:rsid w:val="0091489D"/>
    <w:rsid w:val="009160C3"/>
    <w:rsid w:val="00916A1C"/>
    <w:rsid w:val="00917234"/>
    <w:rsid w:val="00920460"/>
    <w:rsid w:val="009205D3"/>
    <w:rsid w:val="0092261B"/>
    <w:rsid w:val="009232C6"/>
    <w:rsid w:val="009237C6"/>
    <w:rsid w:val="00925C5B"/>
    <w:rsid w:val="00925D1F"/>
    <w:rsid w:val="00925E4E"/>
    <w:rsid w:val="00926CC7"/>
    <w:rsid w:val="00930336"/>
    <w:rsid w:val="0093135B"/>
    <w:rsid w:val="009335CD"/>
    <w:rsid w:val="00934F73"/>
    <w:rsid w:val="00940E2D"/>
    <w:rsid w:val="00941355"/>
    <w:rsid w:val="009417E0"/>
    <w:rsid w:val="009453B9"/>
    <w:rsid w:val="00945436"/>
    <w:rsid w:val="00946805"/>
    <w:rsid w:val="00947699"/>
    <w:rsid w:val="009522AB"/>
    <w:rsid w:val="00953791"/>
    <w:rsid w:val="00957301"/>
    <w:rsid w:val="00957421"/>
    <w:rsid w:val="00957ADA"/>
    <w:rsid w:val="00961553"/>
    <w:rsid w:val="0096509C"/>
    <w:rsid w:val="009655FF"/>
    <w:rsid w:val="0096560C"/>
    <w:rsid w:val="00965ACA"/>
    <w:rsid w:val="00966C1A"/>
    <w:rsid w:val="00966E2E"/>
    <w:rsid w:val="00967DFB"/>
    <w:rsid w:val="00970438"/>
    <w:rsid w:val="00976F00"/>
    <w:rsid w:val="00977575"/>
    <w:rsid w:val="00980A69"/>
    <w:rsid w:val="009821E6"/>
    <w:rsid w:val="009834C5"/>
    <w:rsid w:val="009852BF"/>
    <w:rsid w:val="00985356"/>
    <w:rsid w:val="00996240"/>
    <w:rsid w:val="00997DD8"/>
    <w:rsid w:val="009A0960"/>
    <w:rsid w:val="009A4491"/>
    <w:rsid w:val="009A76FE"/>
    <w:rsid w:val="009A79C5"/>
    <w:rsid w:val="009A7AA1"/>
    <w:rsid w:val="009B0289"/>
    <w:rsid w:val="009B0B40"/>
    <w:rsid w:val="009B1647"/>
    <w:rsid w:val="009B27D1"/>
    <w:rsid w:val="009B3EF0"/>
    <w:rsid w:val="009B41B0"/>
    <w:rsid w:val="009B4649"/>
    <w:rsid w:val="009B7700"/>
    <w:rsid w:val="009C011F"/>
    <w:rsid w:val="009C0329"/>
    <w:rsid w:val="009C0985"/>
    <w:rsid w:val="009C114B"/>
    <w:rsid w:val="009C11BE"/>
    <w:rsid w:val="009C2954"/>
    <w:rsid w:val="009C3332"/>
    <w:rsid w:val="009C375C"/>
    <w:rsid w:val="009C4CF8"/>
    <w:rsid w:val="009C6AE7"/>
    <w:rsid w:val="009D1C85"/>
    <w:rsid w:val="009D271C"/>
    <w:rsid w:val="009D3E8B"/>
    <w:rsid w:val="009D42DE"/>
    <w:rsid w:val="009D462B"/>
    <w:rsid w:val="009D7873"/>
    <w:rsid w:val="009E167D"/>
    <w:rsid w:val="009E28F3"/>
    <w:rsid w:val="009E422E"/>
    <w:rsid w:val="009E5DFA"/>
    <w:rsid w:val="009E5F00"/>
    <w:rsid w:val="009F0521"/>
    <w:rsid w:val="009F108E"/>
    <w:rsid w:val="009F29D5"/>
    <w:rsid w:val="009F6EC5"/>
    <w:rsid w:val="00A02EBC"/>
    <w:rsid w:val="00A035E8"/>
    <w:rsid w:val="00A038EB"/>
    <w:rsid w:val="00A03AA4"/>
    <w:rsid w:val="00A03BC1"/>
    <w:rsid w:val="00A04537"/>
    <w:rsid w:val="00A053BA"/>
    <w:rsid w:val="00A11A43"/>
    <w:rsid w:val="00A11B9A"/>
    <w:rsid w:val="00A13EA2"/>
    <w:rsid w:val="00A144F2"/>
    <w:rsid w:val="00A14AE0"/>
    <w:rsid w:val="00A14F5D"/>
    <w:rsid w:val="00A15BB1"/>
    <w:rsid w:val="00A16B1D"/>
    <w:rsid w:val="00A2087C"/>
    <w:rsid w:val="00A21F7D"/>
    <w:rsid w:val="00A22F7B"/>
    <w:rsid w:val="00A23DD7"/>
    <w:rsid w:val="00A25730"/>
    <w:rsid w:val="00A269D0"/>
    <w:rsid w:val="00A271D9"/>
    <w:rsid w:val="00A277D3"/>
    <w:rsid w:val="00A27DC3"/>
    <w:rsid w:val="00A27FC1"/>
    <w:rsid w:val="00A304DF"/>
    <w:rsid w:val="00A30DA3"/>
    <w:rsid w:val="00A32FC3"/>
    <w:rsid w:val="00A34A71"/>
    <w:rsid w:val="00A3507E"/>
    <w:rsid w:val="00A358C9"/>
    <w:rsid w:val="00A35D2F"/>
    <w:rsid w:val="00A36D85"/>
    <w:rsid w:val="00A37675"/>
    <w:rsid w:val="00A427DB"/>
    <w:rsid w:val="00A42AA4"/>
    <w:rsid w:val="00A43097"/>
    <w:rsid w:val="00A43207"/>
    <w:rsid w:val="00A43284"/>
    <w:rsid w:val="00A43F5A"/>
    <w:rsid w:val="00A44239"/>
    <w:rsid w:val="00A45833"/>
    <w:rsid w:val="00A45B48"/>
    <w:rsid w:val="00A46407"/>
    <w:rsid w:val="00A468D4"/>
    <w:rsid w:val="00A50783"/>
    <w:rsid w:val="00A50D75"/>
    <w:rsid w:val="00A51CD2"/>
    <w:rsid w:val="00A525E9"/>
    <w:rsid w:val="00A52969"/>
    <w:rsid w:val="00A53023"/>
    <w:rsid w:val="00A549D3"/>
    <w:rsid w:val="00A54EC5"/>
    <w:rsid w:val="00A55040"/>
    <w:rsid w:val="00A56CCB"/>
    <w:rsid w:val="00A60B8B"/>
    <w:rsid w:val="00A614CB"/>
    <w:rsid w:val="00A625A5"/>
    <w:rsid w:val="00A625BF"/>
    <w:rsid w:val="00A62BD8"/>
    <w:rsid w:val="00A66152"/>
    <w:rsid w:val="00A66AEE"/>
    <w:rsid w:val="00A700BD"/>
    <w:rsid w:val="00A71724"/>
    <w:rsid w:val="00A71B1A"/>
    <w:rsid w:val="00A71E8F"/>
    <w:rsid w:val="00A74B41"/>
    <w:rsid w:val="00A75DD7"/>
    <w:rsid w:val="00A773BE"/>
    <w:rsid w:val="00A8017E"/>
    <w:rsid w:val="00A8080A"/>
    <w:rsid w:val="00A8081C"/>
    <w:rsid w:val="00A80EEA"/>
    <w:rsid w:val="00A81E3B"/>
    <w:rsid w:val="00A83263"/>
    <w:rsid w:val="00A8490F"/>
    <w:rsid w:val="00A87515"/>
    <w:rsid w:val="00A87F58"/>
    <w:rsid w:val="00A94975"/>
    <w:rsid w:val="00A94C5F"/>
    <w:rsid w:val="00A955A6"/>
    <w:rsid w:val="00A95A17"/>
    <w:rsid w:val="00A95CBF"/>
    <w:rsid w:val="00A9686B"/>
    <w:rsid w:val="00A9696D"/>
    <w:rsid w:val="00AA03A4"/>
    <w:rsid w:val="00AA042F"/>
    <w:rsid w:val="00AA2EEC"/>
    <w:rsid w:val="00AA436A"/>
    <w:rsid w:val="00AA5338"/>
    <w:rsid w:val="00AA7178"/>
    <w:rsid w:val="00AA7FB0"/>
    <w:rsid w:val="00AB035B"/>
    <w:rsid w:val="00AB03EE"/>
    <w:rsid w:val="00AB0DF6"/>
    <w:rsid w:val="00AB2204"/>
    <w:rsid w:val="00AB3048"/>
    <w:rsid w:val="00AB424F"/>
    <w:rsid w:val="00AC0AF7"/>
    <w:rsid w:val="00AC2885"/>
    <w:rsid w:val="00AC2CE7"/>
    <w:rsid w:val="00AC514B"/>
    <w:rsid w:val="00AC51B5"/>
    <w:rsid w:val="00AC54A5"/>
    <w:rsid w:val="00AC6D7A"/>
    <w:rsid w:val="00AC7B9E"/>
    <w:rsid w:val="00AD1167"/>
    <w:rsid w:val="00AD1D7F"/>
    <w:rsid w:val="00AD3AED"/>
    <w:rsid w:val="00AD44A5"/>
    <w:rsid w:val="00AE15CC"/>
    <w:rsid w:val="00AE2971"/>
    <w:rsid w:val="00AE30D1"/>
    <w:rsid w:val="00AE372E"/>
    <w:rsid w:val="00AE6742"/>
    <w:rsid w:val="00AE6B94"/>
    <w:rsid w:val="00AE7A82"/>
    <w:rsid w:val="00AF0AFB"/>
    <w:rsid w:val="00AF100D"/>
    <w:rsid w:val="00AF4267"/>
    <w:rsid w:val="00AF49BE"/>
    <w:rsid w:val="00AF5097"/>
    <w:rsid w:val="00AF53D6"/>
    <w:rsid w:val="00AF5472"/>
    <w:rsid w:val="00AF6FB1"/>
    <w:rsid w:val="00AF733F"/>
    <w:rsid w:val="00B00AB3"/>
    <w:rsid w:val="00B016F0"/>
    <w:rsid w:val="00B037B3"/>
    <w:rsid w:val="00B03EC6"/>
    <w:rsid w:val="00B04B18"/>
    <w:rsid w:val="00B051BD"/>
    <w:rsid w:val="00B05F34"/>
    <w:rsid w:val="00B06B0A"/>
    <w:rsid w:val="00B07645"/>
    <w:rsid w:val="00B07FCB"/>
    <w:rsid w:val="00B133B8"/>
    <w:rsid w:val="00B13FE4"/>
    <w:rsid w:val="00B155D2"/>
    <w:rsid w:val="00B16311"/>
    <w:rsid w:val="00B16CE3"/>
    <w:rsid w:val="00B212A7"/>
    <w:rsid w:val="00B23606"/>
    <w:rsid w:val="00B31060"/>
    <w:rsid w:val="00B3171F"/>
    <w:rsid w:val="00B317FC"/>
    <w:rsid w:val="00B31B51"/>
    <w:rsid w:val="00B327E7"/>
    <w:rsid w:val="00B32C2D"/>
    <w:rsid w:val="00B332B4"/>
    <w:rsid w:val="00B34253"/>
    <w:rsid w:val="00B35A57"/>
    <w:rsid w:val="00B36095"/>
    <w:rsid w:val="00B37B61"/>
    <w:rsid w:val="00B40D0F"/>
    <w:rsid w:val="00B41F3F"/>
    <w:rsid w:val="00B422F2"/>
    <w:rsid w:val="00B47572"/>
    <w:rsid w:val="00B47F2B"/>
    <w:rsid w:val="00B508C2"/>
    <w:rsid w:val="00B5107E"/>
    <w:rsid w:val="00B52FF2"/>
    <w:rsid w:val="00B544FB"/>
    <w:rsid w:val="00B55EAC"/>
    <w:rsid w:val="00B601D2"/>
    <w:rsid w:val="00B6067C"/>
    <w:rsid w:val="00B6246D"/>
    <w:rsid w:val="00B633A3"/>
    <w:rsid w:val="00B63AB2"/>
    <w:rsid w:val="00B64B1D"/>
    <w:rsid w:val="00B659FF"/>
    <w:rsid w:val="00B65CB6"/>
    <w:rsid w:val="00B663FF"/>
    <w:rsid w:val="00B664C0"/>
    <w:rsid w:val="00B70674"/>
    <w:rsid w:val="00B71A05"/>
    <w:rsid w:val="00B72282"/>
    <w:rsid w:val="00B724B0"/>
    <w:rsid w:val="00B7347C"/>
    <w:rsid w:val="00B7457E"/>
    <w:rsid w:val="00B74F5B"/>
    <w:rsid w:val="00B750F5"/>
    <w:rsid w:val="00B768E1"/>
    <w:rsid w:val="00B76FC6"/>
    <w:rsid w:val="00B807B5"/>
    <w:rsid w:val="00B80F64"/>
    <w:rsid w:val="00B828C7"/>
    <w:rsid w:val="00B82C60"/>
    <w:rsid w:val="00B84768"/>
    <w:rsid w:val="00B855CE"/>
    <w:rsid w:val="00B85C6B"/>
    <w:rsid w:val="00B85E97"/>
    <w:rsid w:val="00B87C0D"/>
    <w:rsid w:val="00B9077D"/>
    <w:rsid w:val="00B92F22"/>
    <w:rsid w:val="00B94CAE"/>
    <w:rsid w:val="00BA314B"/>
    <w:rsid w:val="00BA38B7"/>
    <w:rsid w:val="00BA3AB6"/>
    <w:rsid w:val="00BA4ADF"/>
    <w:rsid w:val="00BA4D7B"/>
    <w:rsid w:val="00BA5C56"/>
    <w:rsid w:val="00BA67AA"/>
    <w:rsid w:val="00BA68CD"/>
    <w:rsid w:val="00BB127D"/>
    <w:rsid w:val="00BB3829"/>
    <w:rsid w:val="00BB407A"/>
    <w:rsid w:val="00BB5002"/>
    <w:rsid w:val="00BB6C9D"/>
    <w:rsid w:val="00BC1625"/>
    <w:rsid w:val="00BC25D5"/>
    <w:rsid w:val="00BC262E"/>
    <w:rsid w:val="00BC2A87"/>
    <w:rsid w:val="00BC772D"/>
    <w:rsid w:val="00BD086C"/>
    <w:rsid w:val="00BD08BD"/>
    <w:rsid w:val="00BD0F52"/>
    <w:rsid w:val="00BD2B61"/>
    <w:rsid w:val="00BD4556"/>
    <w:rsid w:val="00BD625E"/>
    <w:rsid w:val="00BD6CD4"/>
    <w:rsid w:val="00BD72DC"/>
    <w:rsid w:val="00BE14EA"/>
    <w:rsid w:val="00BE1A9D"/>
    <w:rsid w:val="00BE417A"/>
    <w:rsid w:val="00BE4430"/>
    <w:rsid w:val="00BE500C"/>
    <w:rsid w:val="00BE66B7"/>
    <w:rsid w:val="00BE6A73"/>
    <w:rsid w:val="00BE7C1C"/>
    <w:rsid w:val="00BF33F2"/>
    <w:rsid w:val="00BF4E45"/>
    <w:rsid w:val="00BF503E"/>
    <w:rsid w:val="00BF6293"/>
    <w:rsid w:val="00BF7954"/>
    <w:rsid w:val="00BF7ABF"/>
    <w:rsid w:val="00C0430A"/>
    <w:rsid w:val="00C0540A"/>
    <w:rsid w:val="00C12837"/>
    <w:rsid w:val="00C15ADD"/>
    <w:rsid w:val="00C167A4"/>
    <w:rsid w:val="00C16C44"/>
    <w:rsid w:val="00C17080"/>
    <w:rsid w:val="00C1799E"/>
    <w:rsid w:val="00C222AC"/>
    <w:rsid w:val="00C24EEE"/>
    <w:rsid w:val="00C265A7"/>
    <w:rsid w:val="00C2745B"/>
    <w:rsid w:val="00C30141"/>
    <w:rsid w:val="00C34F51"/>
    <w:rsid w:val="00C37A73"/>
    <w:rsid w:val="00C42587"/>
    <w:rsid w:val="00C43599"/>
    <w:rsid w:val="00C43B60"/>
    <w:rsid w:val="00C44914"/>
    <w:rsid w:val="00C44DF8"/>
    <w:rsid w:val="00C457D1"/>
    <w:rsid w:val="00C54314"/>
    <w:rsid w:val="00C5482E"/>
    <w:rsid w:val="00C563FE"/>
    <w:rsid w:val="00C63849"/>
    <w:rsid w:val="00C640B2"/>
    <w:rsid w:val="00C65633"/>
    <w:rsid w:val="00C667DB"/>
    <w:rsid w:val="00C66B25"/>
    <w:rsid w:val="00C7050A"/>
    <w:rsid w:val="00C70B03"/>
    <w:rsid w:val="00C72D0D"/>
    <w:rsid w:val="00C751AD"/>
    <w:rsid w:val="00C77A43"/>
    <w:rsid w:val="00C77F08"/>
    <w:rsid w:val="00C814D5"/>
    <w:rsid w:val="00C83172"/>
    <w:rsid w:val="00C852DB"/>
    <w:rsid w:val="00C8584D"/>
    <w:rsid w:val="00C86ADA"/>
    <w:rsid w:val="00C86F29"/>
    <w:rsid w:val="00C8770E"/>
    <w:rsid w:val="00C9018C"/>
    <w:rsid w:val="00C9407E"/>
    <w:rsid w:val="00C96DB2"/>
    <w:rsid w:val="00C96F8E"/>
    <w:rsid w:val="00CA03BD"/>
    <w:rsid w:val="00CA069B"/>
    <w:rsid w:val="00CA427E"/>
    <w:rsid w:val="00CA5AB9"/>
    <w:rsid w:val="00CB5942"/>
    <w:rsid w:val="00CB624F"/>
    <w:rsid w:val="00CC0816"/>
    <w:rsid w:val="00CC11F5"/>
    <w:rsid w:val="00CC1449"/>
    <w:rsid w:val="00CC22A9"/>
    <w:rsid w:val="00CC2D69"/>
    <w:rsid w:val="00CC43D3"/>
    <w:rsid w:val="00CC4B19"/>
    <w:rsid w:val="00CC5885"/>
    <w:rsid w:val="00CC5F14"/>
    <w:rsid w:val="00CD065F"/>
    <w:rsid w:val="00CD46F3"/>
    <w:rsid w:val="00CD64E5"/>
    <w:rsid w:val="00CD7BBE"/>
    <w:rsid w:val="00CE00CB"/>
    <w:rsid w:val="00CE23D7"/>
    <w:rsid w:val="00CE3E69"/>
    <w:rsid w:val="00CF1080"/>
    <w:rsid w:val="00CF3AE0"/>
    <w:rsid w:val="00CF42BE"/>
    <w:rsid w:val="00CF5734"/>
    <w:rsid w:val="00CF6BE3"/>
    <w:rsid w:val="00D00ECB"/>
    <w:rsid w:val="00D04EE6"/>
    <w:rsid w:val="00D07BAC"/>
    <w:rsid w:val="00D105D7"/>
    <w:rsid w:val="00D131E5"/>
    <w:rsid w:val="00D13789"/>
    <w:rsid w:val="00D205E0"/>
    <w:rsid w:val="00D225E8"/>
    <w:rsid w:val="00D23C42"/>
    <w:rsid w:val="00D24391"/>
    <w:rsid w:val="00D24536"/>
    <w:rsid w:val="00D25695"/>
    <w:rsid w:val="00D262BD"/>
    <w:rsid w:val="00D264BE"/>
    <w:rsid w:val="00D266C0"/>
    <w:rsid w:val="00D27C14"/>
    <w:rsid w:val="00D304C8"/>
    <w:rsid w:val="00D319CE"/>
    <w:rsid w:val="00D425A4"/>
    <w:rsid w:val="00D4342C"/>
    <w:rsid w:val="00D450D1"/>
    <w:rsid w:val="00D4623C"/>
    <w:rsid w:val="00D470A6"/>
    <w:rsid w:val="00D5120F"/>
    <w:rsid w:val="00D5165C"/>
    <w:rsid w:val="00D51F14"/>
    <w:rsid w:val="00D5556F"/>
    <w:rsid w:val="00D563BB"/>
    <w:rsid w:val="00D57347"/>
    <w:rsid w:val="00D5762D"/>
    <w:rsid w:val="00D6079B"/>
    <w:rsid w:val="00D60D04"/>
    <w:rsid w:val="00D62926"/>
    <w:rsid w:val="00D63C24"/>
    <w:rsid w:val="00D64423"/>
    <w:rsid w:val="00D65DF3"/>
    <w:rsid w:val="00D67C35"/>
    <w:rsid w:val="00D67E56"/>
    <w:rsid w:val="00D704D7"/>
    <w:rsid w:val="00D71BCB"/>
    <w:rsid w:val="00D745FD"/>
    <w:rsid w:val="00D7654D"/>
    <w:rsid w:val="00D76E9E"/>
    <w:rsid w:val="00D76F2C"/>
    <w:rsid w:val="00D81968"/>
    <w:rsid w:val="00D8245C"/>
    <w:rsid w:val="00D82750"/>
    <w:rsid w:val="00D82945"/>
    <w:rsid w:val="00D83FAD"/>
    <w:rsid w:val="00D84567"/>
    <w:rsid w:val="00D84A7A"/>
    <w:rsid w:val="00D8578E"/>
    <w:rsid w:val="00D8593A"/>
    <w:rsid w:val="00D86992"/>
    <w:rsid w:val="00D9065E"/>
    <w:rsid w:val="00D90B4F"/>
    <w:rsid w:val="00D91725"/>
    <w:rsid w:val="00D91768"/>
    <w:rsid w:val="00D93D97"/>
    <w:rsid w:val="00D97EC4"/>
    <w:rsid w:val="00DA3149"/>
    <w:rsid w:val="00DA3608"/>
    <w:rsid w:val="00DA6062"/>
    <w:rsid w:val="00DA613D"/>
    <w:rsid w:val="00DA6E18"/>
    <w:rsid w:val="00DB071D"/>
    <w:rsid w:val="00DB1C1B"/>
    <w:rsid w:val="00DB4818"/>
    <w:rsid w:val="00DB6767"/>
    <w:rsid w:val="00DB6C9D"/>
    <w:rsid w:val="00DB6CFD"/>
    <w:rsid w:val="00DC0D59"/>
    <w:rsid w:val="00DC12E3"/>
    <w:rsid w:val="00DC2567"/>
    <w:rsid w:val="00DC2716"/>
    <w:rsid w:val="00DC479E"/>
    <w:rsid w:val="00DC7311"/>
    <w:rsid w:val="00DC7459"/>
    <w:rsid w:val="00DC75CB"/>
    <w:rsid w:val="00DD0C6F"/>
    <w:rsid w:val="00DD2879"/>
    <w:rsid w:val="00DD31C4"/>
    <w:rsid w:val="00DD59D2"/>
    <w:rsid w:val="00DD5B83"/>
    <w:rsid w:val="00DD65C9"/>
    <w:rsid w:val="00DE09D4"/>
    <w:rsid w:val="00DE2194"/>
    <w:rsid w:val="00DE437F"/>
    <w:rsid w:val="00DE55D8"/>
    <w:rsid w:val="00DE744C"/>
    <w:rsid w:val="00DE7B79"/>
    <w:rsid w:val="00DF07F2"/>
    <w:rsid w:val="00DF0EA9"/>
    <w:rsid w:val="00DF11B7"/>
    <w:rsid w:val="00DF1D66"/>
    <w:rsid w:val="00DF29E8"/>
    <w:rsid w:val="00DF2A94"/>
    <w:rsid w:val="00DF2B5D"/>
    <w:rsid w:val="00DF4702"/>
    <w:rsid w:val="00DF48E0"/>
    <w:rsid w:val="00E005E8"/>
    <w:rsid w:val="00E04937"/>
    <w:rsid w:val="00E04F63"/>
    <w:rsid w:val="00E05229"/>
    <w:rsid w:val="00E0616B"/>
    <w:rsid w:val="00E062EA"/>
    <w:rsid w:val="00E07937"/>
    <w:rsid w:val="00E10D72"/>
    <w:rsid w:val="00E1360C"/>
    <w:rsid w:val="00E14169"/>
    <w:rsid w:val="00E16794"/>
    <w:rsid w:val="00E16EF3"/>
    <w:rsid w:val="00E17694"/>
    <w:rsid w:val="00E17824"/>
    <w:rsid w:val="00E21852"/>
    <w:rsid w:val="00E233B0"/>
    <w:rsid w:val="00E267F7"/>
    <w:rsid w:val="00E268FE"/>
    <w:rsid w:val="00E27F37"/>
    <w:rsid w:val="00E3074E"/>
    <w:rsid w:val="00E34A8C"/>
    <w:rsid w:val="00E34B3C"/>
    <w:rsid w:val="00E34FEA"/>
    <w:rsid w:val="00E371D8"/>
    <w:rsid w:val="00E4216A"/>
    <w:rsid w:val="00E45CE1"/>
    <w:rsid w:val="00E464C0"/>
    <w:rsid w:val="00E479CD"/>
    <w:rsid w:val="00E503B0"/>
    <w:rsid w:val="00E50E11"/>
    <w:rsid w:val="00E520A5"/>
    <w:rsid w:val="00E534C2"/>
    <w:rsid w:val="00E538D8"/>
    <w:rsid w:val="00E54497"/>
    <w:rsid w:val="00E555BB"/>
    <w:rsid w:val="00E564F2"/>
    <w:rsid w:val="00E56BB5"/>
    <w:rsid w:val="00E647C3"/>
    <w:rsid w:val="00E653E8"/>
    <w:rsid w:val="00E707EE"/>
    <w:rsid w:val="00E72C09"/>
    <w:rsid w:val="00E72E37"/>
    <w:rsid w:val="00E73193"/>
    <w:rsid w:val="00E732A0"/>
    <w:rsid w:val="00E74286"/>
    <w:rsid w:val="00E74B25"/>
    <w:rsid w:val="00E74B63"/>
    <w:rsid w:val="00E74D93"/>
    <w:rsid w:val="00E759E2"/>
    <w:rsid w:val="00E77ED1"/>
    <w:rsid w:val="00E802EE"/>
    <w:rsid w:val="00E80B7B"/>
    <w:rsid w:val="00E842EE"/>
    <w:rsid w:val="00E90B4E"/>
    <w:rsid w:val="00EA02AC"/>
    <w:rsid w:val="00EA0408"/>
    <w:rsid w:val="00EA0D3F"/>
    <w:rsid w:val="00EA1AA4"/>
    <w:rsid w:val="00EA2654"/>
    <w:rsid w:val="00EA3CC1"/>
    <w:rsid w:val="00EA3E5C"/>
    <w:rsid w:val="00EB2600"/>
    <w:rsid w:val="00EB31D3"/>
    <w:rsid w:val="00EB5B19"/>
    <w:rsid w:val="00EB5EC6"/>
    <w:rsid w:val="00EC0B7C"/>
    <w:rsid w:val="00EC183C"/>
    <w:rsid w:val="00EC3397"/>
    <w:rsid w:val="00EC4C8B"/>
    <w:rsid w:val="00ED34C9"/>
    <w:rsid w:val="00ED381F"/>
    <w:rsid w:val="00ED3A09"/>
    <w:rsid w:val="00ED430D"/>
    <w:rsid w:val="00EE08C0"/>
    <w:rsid w:val="00EE12C1"/>
    <w:rsid w:val="00EE1388"/>
    <w:rsid w:val="00EE177C"/>
    <w:rsid w:val="00EE478A"/>
    <w:rsid w:val="00EF063D"/>
    <w:rsid w:val="00EF2966"/>
    <w:rsid w:val="00EF5916"/>
    <w:rsid w:val="00F0150E"/>
    <w:rsid w:val="00F0217B"/>
    <w:rsid w:val="00F04A1C"/>
    <w:rsid w:val="00F05455"/>
    <w:rsid w:val="00F07030"/>
    <w:rsid w:val="00F10450"/>
    <w:rsid w:val="00F109F3"/>
    <w:rsid w:val="00F117CC"/>
    <w:rsid w:val="00F12B1C"/>
    <w:rsid w:val="00F13673"/>
    <w:rsid w:val="00F2279B"/>
    <w:rsid w:val="00F2304B"/>
    <w:rsid w:val="00F2772F"/>
    <w:rsid w:val="00F27E6E"/>
    <w:rsid w:val="00F30A51"/>
    <w:rsid w:val="00F33118"/>
    <w:rsid w:val="00F36021"/>
    <w:rsid w:val="00F36732"/>
    <w:rsid w:val="00F36C77"/>
    <w:rsid w:val="00F42428"/>
    <w:rsid w:val="00F43BBB"/>
    <w:rsid w:val="00F44698"/>
    <w:rsid w:val="00F4520B"/>
    <w:rsid w:val="00F47986"/>
    <w:rsid w:val="00F47BC1"/>
    <w:rsid w:val="00F52C1A"/>
    <w:rsid w:val="00F55D15"/>
    <w:rsid w:val="00F57D88"/>
    <w:rsid w:val="00F61B44"/>
    <w:rsid w:val="00F64B01"/>
    <w:rsid w:val="00F71993"/>
    <w:rsid w:val="00F71A16"/>
    <w:rsid w:val="00F72658"/>
    <w:rsid w:val="00F75640"/>
    <w:rsid w:val="00F830B6"/>
    <w:rsid w:val="00F84EFC"/>
    <w:rsid w:val="00F878B5"/>
    <w:rsid w:val="00F902E9"/>
    <w:rsid w:val="00F95040"/>
    <w:rsid w:val="00F958DF"/>
    <w:rsid w:val="00F96AB7"/>
    <w:rsid w:val="00F97F2A"/>
    <w:rsid w:val="00FA162B"/>
    <w:rsid w:val="00FA2607"/>
    <w:rsid w:val="00FA2B57"/>
    <w:rsid w:val="00FA3E88"/>
    <w:rsid w:val="00FA53CE"/>
    <w:rsid w:val="00FA7F6F"/>
    <w:rsid w:val="00FB05C2"/>
    <w:rsid w:val="00FB068F"/>
    <w:rsid w:val="00FB590C"/>
    <w:rsid w:val="00FB60F5"/>
    <w:rsid w:val="00FB703D"/>
    <w:rsid w:val="00FC1E40"/>
    <w:rsid w:val="00FC3D51"/>
    <w:rsid w:val="00FC600E"/>
    <w:rsid w:val="00FC6079"/>
    <w:rsid w:val="00FC70D6"/>
    <w:rsid w:val="00FC72A8"/>
    <w:rsid w:val="00FC7835"/>
    <w:rsid w:val="00FD587B"/>
    <w:rsid w:val="00FD6C47"/>
    <w:rsid w:val="00FE34C8"/>
    <w:rsid w:val="00FE700E"/>
    <w:rsid w:val="00FE7A1B"/>
    <w:rsid w:val="00FF06F2"/>
    <w:rsid w:val="00FF0A90"/>
    <w:rsid w:val="00FF1908"/>
    <w:rsid w:val="00FF2734"/>
    <w:rsid w:val="00FF3C0D"/>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A9F0E-C35E-4AC8-A8F1-B3D15C52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C1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52C1A"/>
    <w:rPr>
      <w:color w:val="0000FF"/>
      <w:u w:val="single"/>
    </w:rPr>
  </w:style>
  <w:style w:type="paragraph" w:styleId="NoSpacing">
    <w:name w:val="No Spacing"/>
    <w:uiPriority w:val="1"/>
    <w:qFormat/>
    <w:rsid w:val="003525E0"/>
    <w:pPr>
      <w:spacing w:after="0" w:line="240" w:lineRule="auto"/>
    </w:pPr>
  </w:style>
  <w:style w:type="paragraph" w:styleId="BalloonText">
    <w:name w:val="Balloon Text"/>
    <w:basedOn w:val="Normal"/>
    <w:link w:val="BalloonTextChar"/>
    <w:uiPriority w:val="99"/>
    <w:semiHidden/>
    <w:unhideWhenUsed/>
    <w:rsid w:val="0098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56"/>
    <w:rPr>
      <w:rFonts w:ascii="Segoe UI" w:hAnsi="Segoe UI" w:cs="Segoe UI"/>
      <w:sz w:val="18"/>
      <w:szCs w:val="18"/>
    </w:rPr>
  </w:style>
  <w:style w:type="paragraph" w:styleId="ListParagraph">
    <w:name w:val="List Paragraph"/>
    <w:basedOn w:val="Normal"/>
    <w:uiPriority w:val="34"/>
    <w:qFormat/>
    <w:rsid w:val="005E115A"/>
    <w:pPr>
      <w:spacing w:after="0" w:line="240" w:lineRule="auto"/>
      <w:ind w:left="720"/>
      <w:contextualSpacing/>
    </w:pPr>
    <w:rPr>
      <w:sz w:val="24"/>
      <w:szCs w:val="24"/>
    </w:rPr>
  </w:style>
  <w:style w:type="paragraph" w:styleId="PlainText">
    <w:name w:val="Plain Text"/>
    <w:basedOn w:val="Normal"/>
    <w:link w:val="PlainTextChar"/>
    <w:uiPriority w:val="99"/>
    <w:unhideWhenUsed/>
    <w:rsid w:val="00C24E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4EEE"/>
    <w:rPr>
      <w:rFonts w:ascii="Calibri" w:hAnsi="Calibri"/>
      <w:szCs w:val="21"/>
    </w:rPr>
  </w:style>
  <w:style w:type="character" w:customStyle="1" w:styleId="ms-font-s">
    <w:name w:val="ms-font-s"/>
    <w:basedOn w:val="DefaultParagraphFont"/>
    <w:rsid w:val="00522733"/>
  </w:style>
  <w:style w:type="character" w:customStyle="1" w:styleId="gmail-apple-converted-space">
    <w:name w:val="gmail-apple-converted-space"/>
    <w:basedOn w:val="DefaultParagraphFont"/>
    <w:rsid w:val="003D6D00"/>
  </w:style>
  <w:style w:type="character" w:styleId="Emphasis">
    <w:name w:val="Emphasis"/>
    <w:basedOn w:val="DefaultParagraphFont"/>
    <w:uiPriority w:val="20"/>
    <w:qFormat/>
    <w:rsid w:val="00DE2194"/>
    <w:rPr>
      <w:i/>
      <w:iCs/>
    </w:rPr>
  </w:style>
  <w:style w:type="character" w:customStyle="1" w:styleId="m-1664679668281933661gmail-apple-converted-space">
    <w:name w:val="m_-1664679668281933661gmail-apple-converted-space"/>
    <w:basedOn w:val="DefaultParagraphFont"/>
    <w:rsid w:val="009453B9"/>
  </w:style>
  <w:style w:type="paragraph" w:customStyle="1" w:styleId="Default">
    <w:name w:val="Default"/>
    <w:rsid w:val="00AB30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830">
      <w:bodyDiv w:val="1"/>
      <w:marLeft w:val="0"/>
      <w:marRight w:val="0"/>
      <w:marTop w:val="0"/>
      <w:marBottom w:val="0"/>
      <w:divBdr>
        <w:top w:val="none" w:sz="0" w:space="0" w:color="auto"/>
        <w:left w:val="none" w:sz="0" w:space="0" w:color="auto"/>
        <w:bottom w:val="none" w:sz="0" w:space="0" w:color="auto"/>
        <w:right w:val="none" w:sz="0" w:space="0" w:color="auto"/>
      </w:divBdr>
    </w:div>
    <w:div w:id="24063458">
      <w:bodyDiv w:val="1"/>
      <w:marLeft w:val="0"/>
      <w:marRight w:val="0"/>
      <w:marTop w:val="0"/>
      <w:marBottom w:val="0"/>
      <w:divBdr>
        <w:top w:val="none" w:sz="0" w:space="0" w:color="auto"/>
        <w:left w:val="none" w:sz="0" w:space="0" w:color="auto"/>
        <w:bottom w:val="none" w:sz="0" w:space="0" w:color="auto"/>
        <w:right w:val="none" w:sz="0" w:space="0" w:color="auto"/>
      </w:divBdr>
    </w:div>
    <w:div w:id="56982242">
      <w:bodyDiv w:val="1"/>
      <w:marLeft w:val="0"/>
      <w:marRight w:val="0"/>
      <w:marTop w:val="0"/>
      <w:marBottom w:val="0"/>
      <w:divBdr>
        <w:top w:val="none" w:sz="0" w:space="0" w:color="auto"/>
        <w:left w:val="none" w:sz="0" w:space="0" w:color="auto"/>
        <w:bottom w:val="none" w:sz="0" w:space="0" w:color="auto"/>
        <w:right w:val="none" w:sz="0" w:space="0" w:color="auto"/>
      </w:divBdr>
    </w:div>
    <w:div w:id="76026057">
      <w:bodyDiv w:val="1"/>
      <w:marLeft w:val="0"/>
      <w:marRight w:val="0"/>
      <w:marTop w:val="0"/>
      <w:marBottom w:val="0"/>
      <w:divBdr>
        <w:top w:val="none" w:sz="0" w:space="0" w:color="auto"/>
        <w:left w:val="none" w:sz="0" w:space="0" w:color="auto"/>
        <w:bottom w:val="none" w:sz="0" w:space="0" w:color="auto"/>
        <w:right w:val="none" w:sz="0" w:space="0" w:color="auto"/>
      </w:divBdr>
    </w:div>
    <w:div w:id="125590511">
      <w:bodyDiv w:val="1"/>
      <w:marLeft w:val="0"/>
      <w:marRight w:val="0"/>
      <w:marTop w:val="0"/>
      <w:marBottom w:val="0"/>
      <w:divBdr>
        <w:top w:val="none" w:sz="0" w:space="0" w:color="auto"/>
        <w:left w:val="none" w:sz="0" w:space="0" w:color="auto"/>
        <w:bottom w:val="none" w:sz="0" w:space="0" w:color="auto"/>
        <w:right w:val="none" w:sz="0" w:space="0" w:color="auto"/>
      </w:divBdr>
    </w:div>
    <w:div w:id="161357445">
      <w:bodyDiv w:val="1"/>
      <w:marLeft w:val="0"/>
      <w:marRight w:val="0"/>
      <w:marTop w:val="0"/>
      <w:marBottom w:val="0"/>
      <w:divBdr>
        <w:top w:val="none" w:sz="0" w:space="0" w:color="auto"/>
        <w:left w:val="none" w:sz="0" w:space="0" w:color="auto"/>
        <w:bottom w:val="none" w:sz="0" w:space="0" w:color="auto"/>
        <w:right w:val="none" w:sz="0" w:space="0" w:color="auto"/>
      </w:divBdr>
    </w:div>
    <w:div w:id="175583496">
      <w:bodyDiv w:val="1"/>
      <w:marLeft w:val="0"/>
      <w:marRight w:val="0"/>
      <w:marTop w:val="0"/>
      <w:marBottom w:val="0"/>
      <w:divBdr>
        <w:top w:val="none" w:sz="0" w:space="0" w:color="auto"/>
        <w:left w:val="none" w:sz="0" w:space="0" w:color="auto"/>
        <w:bottom w:val="none" w:sz="0" w:space="0" w:color="auto"/>
        <w:right w:val="none" w:sz="0" w:space="0" w:color="auto"/>
      </w:divBdr>
    </w:div>
    <w:div w:id="177237413">
      <w:bodyDiv w:val="1"/>
      <w:marLeft w:val="0"/>
      <w:marRight w:val="0"/>
      <w:marTop w:val="0"/>
      <w:marBottom w:val="0"/>
      <w:divBdr>
        <w:top w:val="none" w:sz="0" w:space="0" w:color="auto"/>
        <w:left w:val="none" w:sz="0" w:space="0" w:color="auto"/>
        <w:bottom w:val="none" w:sz="0" w:space="0" w:color="auto"/>
        <w:right w:val="none" w:sz="0" w:space="0" w:color="auto"/>
      </w:divBdr>
    </w:div>
    <w:div w:id="179972176">
      <w:bodyDiv w:val="1"/>
      <w:marLeft w:val="0"/>
      <w:marRight w:val="0"/>
      <w:marTop w:val="0"/>
      <w:marBottom w:val="0"/>
      <w:divBdr>
        <w:top w:val="none" w:sz="0" w:space="0" w:color="auto"/>
        <w:left w:val="none" w:sz="0" w:space="0" w:color="auto"/>
        <w:bottom w:val="none" w:sz="0" w:space="0" w:color="auto"/>
        <w:right w:val="none" w:sz="0" w:space="0" w:color="auto"/>
      </w:divBdr>
    </w:div>
    <w:div w:id="180317635">
      <w:bodyDiv w:val="1"/>
      <w:marLeft w:val="0"/>
      <w:marRight w:val="0"/>
      <w:marTop w:val="0"/>
      <w:marBottom w:val="0"/>
      <w:divBdr>
        <w:top w:val="none" w:sz="0" w:space="0" w:color="auto"/>
        <w:left w:val="none" w:sz="0" w:space="0" w:color="auto"/>
        <w:bottom w:val="none" w:sz="0" w:space="0" w:color="auto"/>
        <w:right w:val="none" w:sz="0" w:space="0" w:color="auto"/>
      </w:divBdr>
    </w:div>
    <w:div w:id="180821970">
      <w:bodyDiv w:val="1"/>
      <w:marLeft w:val="0"/>
      <w:marRight w:val="0"/>
      <w:marTop w:val="0"/>
      <w:marBottom w:val="0"/>
      <w:divBdr>
        <w:top w:val="none" w:sz="0" w:space="0" w:color="auto"/>
        <w:left w:val="none" w:sz="0" w:space="0" w:color="auto"/>
        <w:bottom w:val="none" w:sz="0" w:space="0" w:color="auto"/>
        <w:right w:val="none" w:sz="0" w:space="0" w:color="auto"/>
      </w:divBdr>
    </w:div>
    <w:div w:id="199248869">
      <w:bodyDiv w:val="1"/>
      <w:marLeft w:val="0"/>
      <w:marRight w:val="0"/>
      <w:marTop w:val="0"/>
      <w:marBottom w:val="0"/>
      <w:divBdr>
        <w:top w:val="none" w:sz="0" w:space="0" w:color="auto"/>
        <w:left w:val="none" w:sz="0" w:space="0" w:color="auto"/>
        <w:bottom w:val="none" w:sz="0" w:space="0" w:color="auto"/>
        <w:right w:val="none" w:sz="0" w:space="0" w:color="auto"/>
      </w:divBdr>
    </w:div>
    <w:div w:id="200631287">
      <w:bodyDiv w:val="1"/>
      <w:marLeft w:val="0"/>
      <w:marRight w:val="0"/>
      <w:marTop w:val="0"/>
      <w:marBottom w:val="0"/>
      <w:divBdr>
        <w:top w:val="none" w:sz="0" w:space="0" w:color="auto"/>
        <w:left w:val="none" w:sz="0" w:space="0" w:color="auto"/>
        <w:bottom w:val="none" w:sz="0" w:space="0" w:color="auto"/>
        <w:right w:val="none" w:sz="0" w:space="0" w:color="auto"/>
      </w:divBdr>
    </w:div>
    <w:div w:id="202404040">
      <w:bodyDiv w:val="1"/>
      <w:marLeft w:val="0"/>
      <w:marRight w:val="0"/>
      <w:marTop w:val="0"/>
      <w:marBottom w:val="0"/>
      <w:divBdr>
        <w:top w:val="none" w:sz="0" w:space="0" w:color="auto"/>
        <w:left w:val="none" w:sz="0" w:space="0" w:color="auto"/>
        <w:bottom w:val="none" w:sz="0" w:space="0" w:color="auto"/>
        <w:right w:val="none" w:sz="0" w:space="0" w:color="auto"/>
      </w:divBdr>
      <w:divsChild>
        <w:div w:id="379285179">
          <w:marLeft w:val="806"/>
          <w:marRight w:val="0"/>
          <w:marTop w:val="120"/>
          <w:marBottom w:val="120"/>
          <w:divBdr>
            <w:top w:val="none" w:sz="0" w:space="0" w:color="auto"/>
            <w:left w:val="none" w:sz="0" w:space="0" w:color="auto"/>
            <w:bottom w:val="none" w:sz="0" w:space="0" w:color="auto"/>
            <w:right w:val="none" w:sz="0" w:space="0" w:color="auto"/>
          </w:divBdr>
        </w:div>
        <w:div w:id="1415515829">
          <w:marLeft w:val="806"/>
          <w:marRight w:val="0"/>
          <w:marTop w:val="120"/>
          <w:marBottom w:val="120"/>
          <w:divBdr>
            <w:top w:val="none" w:sz="0" w:space="0" w:color="auto"/>
            <w:left w:val="none" w:sz="0" w:space="0" w:color="auto"/>
            <w:bottom w:val="none" w:sz="0" w:space="0" w:color="auto"/>
            <w:right w:val="none" w:sz="0" w:space="0" w:color="auto"/>
          </w:divBdr>
        </w:div>
        <w:div w:id="2010256913">
          <w:marLeft w:val="806"/>
          <w:marRight w:val="0"/>
          <w:marTop w:val="120"/>
          <w:marBottom w:val="120"/>
          <w:divBdr>
            <w:top w:val="none" w:sz="0" w:space="0" w:color="auto"/>
            <w:left w:val="none" w:sz="0" w:space="0" w:color="auto"/>
            <w:bottom w:val="none" w:sz="0" w:space="0" w:color="auto"/>
            <w:right w:val="none" w:sz="0" w:space="0" w:color="auto"/>
          </w:divBdr>
        </w:div>
      </w:divsChild>
    </w:div>
    <w:div w:id="216474767">
      <w:bodyDiv w:val="1"/>
      <w:marLeft w:val="0"/>
      <w:marRight w:val="0"/>
      <w:marTop w:val="0"/>
      <w:marBottom w:val="0"/>
      <w:divBdr>
        <w:top w:val="none" w:sz="0" w:space="0" w:color="auto"/>
        <w:left w:val="none" w:sz="0" w:space="0" w:color="auto"/>
        <w:bottom w:val="none" w:sz="0" w:space="0" w:color="auto"/>
        <w:right w:val="none" w:sz="0" w:space="0" w:color="auto"/>
      </w:divBdr>
    </w:div>
    <w:div w:id="264653033">
      <w:bodyDiv w:val="1"/>
      <w:marLeft w:val="0"/>
      <w:marRight w:val="0"/>
      <w:marTop w:val="0"/>
      <w:marBottom w:val="0"/>
      <w:divBdr>
        <w:top w:val="none" w:sz="0" w:space="0" w:color="auto"/>
        <w:left w:val="none" w:sz="0" w:space="0" w:color="auto"/>
        <w:bottom w:val="none" w:sz="0" w:space="0" w:color="auto"/>
        <w:right w:val="none" w:sz="0" w:space="0" w:color="auto"/>
      </w:divBdr>
    </w:div>
    <w:div w:id="270822536">
      <w:bodyDiv w:val="1"/>
      <w:marLeft w:val="0"/>
      <w:marRight w:val="0"/>
      <w:marTop w:val="0"/>
      <w:marBottom w:val="0"/>
      <w:divBdr>
        <w:top w:val="none" w:sz="0" w:space="0" w:color="auto"/>
        <w:left w:val="none" w:sz="0" w:space="0" w:color="auto"/>
        <w:bottom w:val="none" w:sz="0" w:space="0" w:color="auto"/>
        <w:right w:val="none" w:sz="0" w:space="0" w:color="auto"/>
      </w:divBdr>
    </w:div>
    <w:div w:id="273678690">
      <w:bodyDiv w:val="1"/>
      <w:marLeft w:val="0"/>
      <w:marRight w:val="0"/>
      <w:marTop w:val="0"/>
      <w:marBottom w:val="0"/>
      <w:divBdr>
        <w:top w:val="none" w:sz="0" w:space="0" w:color="auto"/>
        <w:left w:val="none" w:sz="0" w:space="0" w:color="auto"/>
        <w:bottom w:val="none" w:sz="0" w:space="0" w:color="auto"/>
        <w:right w:val="none" w:sz="0" w:space="0" w:color="auto"/>
      </w:divBdr>
    </w:div>
    <w:div w:id="276176817">
      <w:bodyDiv w:val="1"/>
      <w:marLeft w:val="0"/>
      <w:marRight w:val="0"/>
      <w:marTop w:val="0"/>
      <w:marBottom w:val="0"/>
      <w:divBdr>
        <w:top w:val="none" w:sz="0" w:space="0" w:color="auto"/>
        <w:left w:val="none" w:sz="0" w:space="0" w:color="auto"/>
        <w:bottom w:val="none" w:sz="0" w:space="0" w:color="auto"/>
        <w:right w:val="none" w:sz="0" w:space="0" w:color="auto"/>
      </w:divBdr>
    </w:div>
    <w:div w:id="306788602">
      <w:bodyDiv w:val="1"/>
      <w:marLeft w:val="0"/>
      <w:marRight w:val="0"/>
      <w:marTop w:val="0"/>
      <w:marBottom w:val="0"/>
      <w:divBdr>
        <w:top w:val="none" w:sz="0" w:space="0" w:color="auto"/>
        <w:left w:val="none" w:sz="0" w:space="0" w:color="auto"/>
        <w:bottom w:val="none" w:sz="0" w:space="0" w:color="auto"/>
        <w:right w:val="none" w:sz="0" w:space="0" w:color="auto"/>
      </w:divBdr>
    </w:div>
    <w:div w:id="312218748">
      <w:bodyDiv w:val="1"/>
      <w:marLeft w:val="0"/>
      <w:marRight w:val="0"/>
      <w:marTop w:val="0"/>
      <w:marBottom w:val="0"/>
      <w:divBdr>
        <w:top w:val="none" w:sz="0" w:space="0" w:color="auto"/>
        <w:left w:val="none" w:sz="0" w:space="0" w:color="auto"/>
        <w:bottom w:val="none" w:sz="0" w:space="0" w:color="auto"/>
        <w:right w:val="none" w:sz="0" w:space="0" w:color="auto"/>
      </w:divBdr>
    </w:div>
    <w:div w:id="320352740">
      <w:bodyDiv w:val="1"/>
      <w:marLeft w:val="0"/>
      <w:marRight w:val="0"/>
      <w:marTop w:val="0"/>
      <w:marBottom w:val="0"/>
      <w:divBdr>
        <w:top w:val="none" w:sz="0" w:space="0" w:color="auto"/>
        <w:left w:val="none" w:sz="0" w:space="0" w:color="auto"/>
        <w:bottom w:val="none" w:sz="0" w:space="0" w:color="auto"/>
        <w:right w:val="none" w:sz="0" w:space="0" w:color="auto"/>
      </w:divBdr>
    </w:div>
    <w:div w:id="326129958">
      <w:bodyDiv w:val="1"/>
      <w:marLeft w:val="0"/>
      <w:marRight w:val="0"/>
      <w:marTop w:val="0"/>
      <w:marBottom w:val="0"/>
      <w:divBdr>
        <w:top w:val="none" w:sz="0" w:space="0" w:color="auto"/>
        <w:left w:val="none" w:sz="0" w:space="0" w:color="auto"/>
        <w:bottom w:val="none" w:sz="0" w:space="0" w:color="auto"/>
        <w:right w:val="none" w:sz="0" w:space="0" w:color="auto"/>
      </w:divBdr>
    </w:div>
    <w:div w:id="328170429">
      <w:bodyDiv w:val="1"/>
      <w:marLeft w:val="0"/>
      <w:marRight w:val="0"/>
      <w:marTop w:val="0"/>
      <w:marBottom w:val="0"/>
      <w:divBdr>
        <w:top w:val="none" w:sz="0" w:space="0" w:color="auto"/>
        <w:left w:val="none" w:sz="0" w:space="0" w:color="auto"/>
        <w:bottom w:val="none" w:sz="0" w:space="0" w:color="auto"/>
        <w:right w:val="none" w:sz="0" w:space="0" w:color="auto"/>
      </w:divBdr>
    </w:div>
    <w:div w:id="363096091">
      <w:bodyDiv w:val="1"/>
      <w:marLeft w:val="0"/>
      <w:marRight w:val="0"/>
      <w:marTop w:val="0"/>
      <w:marBottom w:val="0"/>
      <w:divBdr>
        <w:top w:val="none" w:sz="0" w:space="0" w:color="auto"/>
        <w:left w:val="none" w:sz="0" w:space="0" w:color="auto"/>
        <w:bottom w:val="none" w:sz="0" w:space="0" w:color="auto"/>
        <w:right w:val="none" w:sz="0" w:space="0" w:color="auto"/>
      </w:divBdr>
    </w:div>
    <w:div w:id="378751861">
      <w:bodyDiv w:val="1"/>
      <w:marLeft w:val="0"/>
      <w:marRight w:val="0"/>
      <w:marTop w:val="0"/>
      <w:marBottom w:val="0"/>
      <w:divBdr>
        <w:top w:val="none" w:sz="0" w:space="0" w:color="auto"/>
        <w:left w:val="none" w:sz="0" w:space="0" w:color="auto"/>
        <w:bottom w:val="none" w:sz="0" w:space="0" w:color="auto"/>
        <w:right w:val="none" w:sz="0" w:space="0" w:color="auto"/>
      </w:divBdr>
    </w:div>
    <w:div w:id="401681279">
      <w:bodyDiv w:val="1"/>
      <w:marLeft w:val="0"/>
      <w:marRight w:val="0"/>
      <w:marTop w:val="0"/>
      <w:marBottom w:val="0"/>
      <w:divBdr>
        <w:top w:val="none" w:sz="0" w:space="0" w:color="auto"/>
        <w:left w:val="none" w:sz="0" w:space="0" w:color="auto"/>
        <w:bottom w:val="none" w:sz="0" w:space="0" w:color="auto"/>
        <w:right w:val="none" w:sz="0" w:space="0" w:color="auto"/>
      </w:divBdr>
    </w:div>
    <w:div w:id="411896438">
      <w:bodyDiv w:val="1"/>
      <w:marLeft w:val="0"/>
      <w:marRight w:val="0"/>
      <w:marTop w:val="0"/>
      <w:marBottom w:val="0"/>
      <w:divBdr>
        <w:top w:val="none" w:sz="0" w:space="0" w:color="auto"/>
        <w:left w:val="none" w:sz="0" w:space="0" w:color="auto"/>
        <w:bottom w:val="none" w:sz="0" w:space="0" w:color="auto"/>
        <w:right w:val="none" w:sz="0" w:space="0" w:color="auto"/>
      </w:divBdr>
    </w:div>
    <w:div w:id="417873122">
      <w:bodyDiv w:val="1"/>
      <w:marLeft w:val="0"/>
      <w:marRight w:val="0"/>
      <w:marTop w:val="0"/>
      <w:marBottom w:val="0"/>
      <w:divBdr>
        <w:top w:val="none" w:sz="0" w:space="0" w:color="auto"/>
        <w:left w:val="none" w:sz="0" w:space="0" w:color="auto"/>
        <w:bottom w:val="none" w:sz="0" w:space="0" w:color="auto"/>
        <w:right w:val="none" w:sz="0" w:space="0" w:color="auto"/>
      </w:divBdr>
    </w:div>
    <w:div w:id="448668377">
      <w:bodyDiv w:val="1"/>
      <w:marLeft w:val="0"/>
      <w:marRight w:val="0"/>
      <w:marTop w:val="0"/>
      <w:marBottom w:val="0"/>
      <w:divBdr>
        <w:top w:val="none" w:sz="0" w:space="0" w:color="auto"/>
        <w:left w:val="none" w:sz="0" w:space="0" w:color="auto"/>
        <w:bottom w:val="none" w:sz="0" w:space="0" w:color="auto"/>
        <w:right w:val="none" w:sz="0" w:space="0" w:color="auto"/>
      </w:divBdr>
    </w:div>
    <w:div w:id="452097651">
      <w:bodyDiv w:val="1"/>
      <w:marLeft w:val="0"/>
      <w:marRight w:val="0"/>
      <w:marTop w:val="0"/>
      <w:marBottom w:val="0"/>
      <w:divBdr>
        <w:top w:val="none" w:sz="0" w:space="0" w:color="auto"/>
        <w:left w:val="none" w:sz="0" w:space="0" w:color="auto"/>
        <w:bottom w:val="none" w:sz="0" w:space="0" w:color="auto"/>
        <w:right w:val="none" w:sz="0" w:space="0" w:color="auto"/>
      </w:divBdr>
    </w:div>
    <w:div w:id="488863487">
      <w:bodyDiv w:val="1"/>
      <w:marLeft w:val="0"/>
      <w:marRight w:val="0"/>
      <w:marTop w:val="0"/>
      <w:marBottom w:val="0"/>
      <w:divBdr>
        <w:top w:val="none" w:sz="0" w:space="0" w:color="auto"/>
        <w:left w:val="none" w:sz="0" w:space="0" w:color="auto"/>
        <w:bottom w:val="none" w:sz="0" w:space="0" w:color="auto"/>
        <w:right w:val="none" w:sz="0" w:space="0" w:color="auto"/>
      </w:divBdr>
    </w:div>
    <w:div w:id="504787740">
      <w:bodyDiv w:val="1"/>
      <w:marLeft w:val="0"/>
      <w:marRight w:val="0"/>
      <w:marTop w:val="0"/>
      <w:marBottom w:val="0"/>
      <w:divBdr>
        <w:top w:val="none" w:sz="0" w:space="0" w:color="auto"/>
        <w:left w:val="none" w:sz="0" w:space="0" w:color="auto"/>
        <w:bottom w:val="none" w:sz="0" w:space="0" w:color="auto"/>
        <w:right w:val="none" w:sz="0" w:space="0" w:color="auto"/>
      </w:divBdr>
    </w:div>
    <w:div w:id="511802373">
      <w:bodyDiv w:val="1"/>
      <w:marLeft w:val="0"/>
      <w:marRight w:val="0"/>
      <w:marTop w:val="0"/>
      <w:marBottom w:val="0"/>
      <w:divBdr>
        <w:top w:val="none" w:sz="0" w:space="0" w:color="auto"/>
        <w:left w:val="none" w:sz="0" w:space="0" w:color="auto"/>
        <w:bottom w:val="none" w:sz="0" w:space="0" w:color="auto"/>
        <w:right w:val="none" w:sz="0" w:space="0" w:color="auto"/>
      </w:divBdr>
    </w:div>
    <w:div w:id="521168026">
      <w:bodyDiv w:val="1"/>
      <w:marLeft w:val="0"/>
      <w:marRight w:val="0"/>
      <w:marTop w:val="0"/>
      <w:marBottom w:val="0"/>
      <w:divBdr>
        <w:top w:val="none" w:sz="0" w:space="0" w:color="auto"/>
        <w:left w:val="none" w:sz="0" w:space="0" w:color="auto"/>
        <w:bottom w:val="none" w:sz="0" w:space="0" w:color="auto"/>
        <w:right w:val="none" w:sz="0" w:space="0" w:color="auto"/>
      </w:divBdr>
    </w:div>
    <w:div w:id="528880593">
      <w:bodyDiv w:val="1"/>
      <w:marLeft w:val="0"/>
      <w:marRight w:val="0"/>
      <w:marTop w:val="0"/>
      <w:marBottom w:val="0"/>
      <w:divBdr>
        <w:top w:val="none" w:sz="0" w:space="0" w:color="auto"/>
        <w:left w:val="none" w:sz="0" w:space="0" w:color="auto"/>
        <w:bottom w:val="none" w:sz="0" w:space="0" w:color="auto"/>
        <w:right w:val="none" w:sz="0" w:space="0" w:color="auto"/>
      </w:divBdr>
    </w:div>
    <w:div w:id="533618113">
      <w:bodyDiv w:val="1"/>
      <w:marLeft w:val="0"/>
      <w:marRight w:val="0"/>
      <w:marTop w:val="0"/>
      <w:marBottom w:val="0"/>
      <w:divBdr>
        <w:top w:val="none" w:sz="0" w:space="0" w:color="auto"/>
        <w:left w:val="none" w:sz="0" w:space="0" w:color="auto"/>
        <w:bottom w:val="none" w:sz="0" w:space="0" w:color="auto"/>
        <w:right w:val="none" w:sz="0" w:space="0" w:color="auto"/>
      </w:divBdr>
    </w:div>
    <w:div w:id="547033732">
      <w:bodyDiv w:val="1"/>
      <w:marLeft w:val="0"/>
      <w:marRight w:val="0"/>
      <w:marTop w:val="0"/>
      <w:marBottom w:val="0"/>
      <w:divBdr>
        <w:top w:val="none" w:sz="0" w:space="0" w:color="auto"/>
        <w:left w:val="none" w:sz="0" w:space="0" w:color="auto"/>
        <w:bottom w:val="none" w:sz="0" w:space="0" w:color="auto"/>
        <w:right w:val="none" w:sz="0" w:space="0" w:color="auto"/>
      </w:divBdr>
    </w:div>
    <w:div w:id="547962308">
      <w:bodyDiv w:val="1"/>
      <w:marLeft w:val="0"/>
      <w:marRight w:val="0"/>
      <w:marTop w:val="0"/>
      <w:marBottom w:val="0"/>
      <w:divBdr>
        <w:top w:val="none" w:sz="0" w:space="0" w:color="auto"/>
        <w:left w:val="none" w:sz="0" w:space="0" w:color="auto"/>
        <w:bottom w:val="none" w:sz="0" w:space="0" w:color="auto"/>
        <w:right w:val="none" w:sz="0" w:space="0" w:color="auto"/>
      </w:divBdr>
    </w:div>
    <w:div w:id="551893081">
      <w:bodyDiv w:val="1"/>
      <w:marLeft w:val="0"/>
      <w:marRight w:val="0"/>
      <w:marTop w:val="0"/>
      <w:marBottom w:val="0"/>
      <w:divBdr>
        <w:top w:val="none" w:sz="0" w:space="0" w:color="auto"/>
        <w:left w:val="none" w:sz="0" w:space="0" w:color="auto"/>
        <w:bottom w:val="none" w:sz="0" w:space="0" w:color="auto"/>
        <w:right w:val="none" w:sz="0" w:space="0" w:color="auto"/>
      </w:divBdr>
    </w:div>
    <w:div w:id="555092903">
      <w:bodyDiv w:val="1"/>
      <w:marLeft w:val="0"/>
      <w:marRight w:val="0"/>
      <w:marTop w:val="0"/>
      <w:marBottom w:val="0"/>
      <w:divBdr>
        <w:top w:val="none" w:sz="0" w:space="0" w:color="auto"/>
        <w:left w:val="none" w:sz="0" w:space="0" w:color="auto"/>
        <w:bottom w:val="none" w:sz="0" w:space="0" w:color="auto"/>
        <w:right w:val="none" w:sz="0" w:space="0" w:color="auto"/>
      </w:divBdr>
    </w:div>
    <w:div w:id="587809775">
      <w:bodyDiv w:val="1"/>
      <w:marLeft w:val="0"/>
      <w:marRight w:val="0"/>
      <w:marTop w:val="0"/>
      <w:marBottom w:val="0"/>
      <w:divBdr>
        <w:top w:val="none" w:sz="0" w:space="0" w:color="auto"/>
        <w:left w:val="none" w:sz="0" w:space="0" w:color="auto"/>
        <w:bottom w:val="none" w:sz="0" w:space="0" w:color="auto"/>
        <w:right w:val="none" w:sz="0" w:space="0" w:color="auto"/>
      </w:divBdr>
    </w:div>
    <w:div w:id="606079631">
      <w:bodyDiv w:val="1"/>
      <w:marLeft w:val="0"/>
      <w:marRight w:val="0"/>
      <w:marTop w:val="0"/>
      <w:marBottom w:val="0"/>
      <w:divBdr>
        <w:top w:val="none" w:sz="0" w:space="0" w:color="auto"/>
        <w:left w:val="none" w:sz="0" w:space="0" w:color="auto"/>
        <w:bottom w:val="none" w:sz="0" w:space="0" w:color="auto"/>
        <w:right w:val="none" w:sz="0" w:space="0" w:color="auto"/>
      </w:divBdr>
    </w:div>
    <w:div w:id="606498678">
      <w:bodyDiv w:val="1"/>
      <w:marLeft w:val="0"/>
      <w:marRight w:val="0"/>
      <w:marTop w:val="0"/>
      <w:marBottom w:val="0"/>
      <w:divBdr>
        <w:top w:val="none" w:sz="0" w:space="0" w:color="auto"/>
        <w:left w:val="none" w:sz="0" w:space="0" w:color="auto"/>
        <w:bottom w:val="none" w:sz="0" w:space="0" w:color="auto"/>
        <w:right w:val="none" w:sz="0" w:space="0" w:color="auto"/>
      </w:divBdr>
    </w:div>
    <w:div w:id="612590880">
      <w:bodyDiv w:val="1"/>
      <w:marLeft w:val="0"/>
      <w:marRight w:val="0"/>
      <w:marTop w:val="0"/>
      <w:marBottom w:val="0"/>
      <w:divBdr>
        <w:top w:val="none" w:sz="0" w:space="0" w:color="auto"/>
        <w:left w:val="none" w:sz="0" w:space="0" w:color="auto"/>
        <w:bottom w:val="none" w:sz="0" w:space="0" w:color="auto"/>
        <w:right w:val="none" w:sz="0" w:space="0" w:color="auto"/>
      </w:divBdr>
    </w:div>
    <w:div w:id="632105155">
      <w:bodyDiv w:val="1"/>
      <w:marLeft w:val="0"/>
      <w:marRight w:val="0"/>
      <w:marTop w:val="0"/>
      <w:marBottom w:val="0"/>
      <w:divBdr>
        <w:top w:val="none" w:sz="0" w:space="0" w:color="auto"/>
        <w:left w:val="none" w:sz="0" w:space="0" w:color="auto"/>
        <w:bottom w:val="none" w:sz="0" w:space="0" w:color="auto"/>
        <w:right w:val="none" w:sz="0" w:space="0" w:color="auto"/>
      </w:divBdr>
    </w:div>
    <w:div w:id="633102007">
      <w:bodyDiv w:val="1"/>
      <w:marLeft w:val="0"/>
      <w:marRight w:val="0"/>
      <w:marTop w:val="0"/>
      <w:marBottom w:val="0"/>
      <w:divBdr>
        <w:top w:val="none" w:sz="0" w:space="0" w:color="auto"/>
        <w:left w:val="none" w:sz="0" w:space="0" w:color="auto"/>
        <w:bottom w:val="none" w:sz="0" w:space="0" w:color="auto"/>
        <w:right w:val="none" w:sz="0" w:space="0" w:color="auto"/>
      </w:divBdr>
    </w:div>
    <w:div w:id="650600881">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683629395">
      <w:bodyDiv w:val="1"/>
      <w:marLeft w:val="0"/>
      <w:marRight w:val="0"/>
      <w:marTop w:val="0"/>
      <w:marBottom w:val="0"/>
      <w:divBdr>
        <w:top w:val="none" w:sz="0" w:space="0" w:color="auto"/>
        <w:left w:val="none" w:sz="0" w:space="0" w:color="auto"/>
        <w:bottom w:val="none" w:sz="0" w:space="0" w:color="auto"/>
        <w:right w:val="none" w:sz="0" w:space="0" w:color="auto"/>
      </w:divBdr>
    </w:div>
    <w:div w:id="713425564">
      <w:bodyDiv w:val="1"/>
      <w:marLeft w:val="0"/>
      <w:marRight w:val="0"/>
      <w:marTop w:val="0"/>
      <w:marBottom w:val="0"/>
      <w:divBdr>
        <w:top w:val="none" w:sz="0" w:space="0" w:color="auto"/>
        <w:left w:val="none" w:sz="0" w:space="0" w:color="auto"/>
        <w:bottom w:val="none" w:sz="0" w:space="0" w:color="auto"/>
        <w:right w:val="none" w:sz="0" w:space="0" w:color="auto"/>
      </w:divBdr>
    </w:div>
    <w:div w:id="714620142">
      <w:bodyDiv w:val="1"/>
      <w:marLeft w:val="0"/>
      <w:marRight w:val="0"/>
      <w:marTop w:val="0"/>
      <w:marBottom w:val="0"/>
      <w:divBdr>
        <w:top w:val="none" w:sz="0" w:space="0" w:color="auto"/>
        <w:left w:val="none" w:sz="0" w:space="0" w:color="auto"/>
        <w:bottom w:val="none" w:sz="0" w:space="0" w:color="auto"/>
        <w:right w:val="none" w:sz="0" w:space="0" w:color="auto"/>
      </w:divBdr>
    </w:div>
    <w:div w:id="714937007">
      <w:bodyDiv w:val="1"/>
      <w:marLeft w:val="0"/>
      <w:marRight w:val="0"/>
      <w:marTop w:val="0"/>
      <w:marBottom w:val="0"/>
      <w:divBdr>
        <w:top w:val="none" w:sz="0" w:space="0" w:color="auto"/>
        <w:left w:val="none" w:sz="0" w:space="0" w:color="auto"/>
        <w:bottom w:val="none" w:sz="0" w:space="0" w:color="auto"/>
        <w:right w:val="none" w:sz="0" w:space="0" w:color="auto"/>
      </w:divBdr>
    </w:div>
    <w:div w:id="715356832">
      <w:bodyDiv w:val="1"/>
      <w:marLeft w:val="0"/>
      <w:marRight w:val="0"/>
      <w:marTop w:val="0"/>
      <w:marBottom w:val="0"/>
      <w:divBdr>
        <w:top w:val="none" w:sz="0" w:space="0" w:color="auto"/>
        <w:left w:val="none" w:sz="0" w:space="0" w:color="auto"/>
        <w:bottom w:val="none" w:sz="0" w:space="0" w:color="auto"/>
        <w:right w:val="none" w:sz="0" w:space="0" w:color="auto"/>
      </w:divBdr>
    </w:div>
    <w:div w:id="726732107">
      <w:bodyDiv w:val="1"/>
      <w:marLeft w:val="0"/>
      <w:marRight w:val="0"/>
      <w:marTop w:val="0"/>
      <w:marBottom w:val="0"/>
      <w:divBdr>
        <w:top w:val="none" w:sz="0" w:space="0" w:color="auto"/>
        <w:left w:val="none" w:sz="0" w:space="0" w:color="auto"/>
        <w:bottom w:val="none" w:sz="0" w:space="0" w:color="auto"/>
        <w:right w:val="none" w:sz="0" w:space="0" w:color="auto"/>
      </w:divBdr>
    </w:div>
    <w:div w:id="739444589">
      <w:bodyDiv w:val="1"/>
      <w:marLeft w:val="0"/>
      <w:marRight w:val="0"/>
      <w:marTop w:val="0"/>
      <w:marBottom w:val="0"/>
      <w:divBdr>
        <w:top w:val="none" w:sz="0" w:space="0" w:color="auto"/>
        <w:left w:val="none" w:sz="0" w:space="0" w:color="auto"/>
        <w:bottom w:val="none" w:sz="0" w:space="0" w:color="auto"/>
        <w:right w:val="none" w:sz="0" w:space="0" w:color="auto"/>
      </w:divBdr>
    </w:div>
    <w:div w:id="748186946">
      <w:bodyDiv w:val="1"/>
      <w:marLeft w:val="0"/>
      <w:marRight w:val="0"/>
      <w:marTop w:val="0"/>
      <w:marBottom w:val="0"/>
      <w:divBdr>
        <w:top w:val="none" w:sz="0" w:space="0" w:color="auto"/>
        <w:left w:val="none" w:sz="0" w:space="0" w:color="auto"/>
        <w:bottom w:val="none" w:sz="0" w:space="0" w:color="auto"/>
        <w:right w:val="none" w:sz="0" w:space="0" w:color="auto"/>
      </w:divBdr>
    </w:div>
    <w:div w:id="750200732">
      <w:bodyDiv w:val="1"/>
      <w:marLeft w:val="0"/>
      <w:marRight w:val="0"/>
      <w:marTop w:val="0"/>
      <w:marBottom w:val="0"/>
      <w:divBdr>
        <w:top w:val="none" w:sz="0" w:space="0" w:color="auto"/>
        <w:left w:val="none" w:sz="0" w:space="0" w:color="auto"/>
        <w:bottom w:val="none" w:sz="0" w:space="0" w:color="auto"/>
        <w:right w:val="none" w:sz="0" w:space="0" w:color="auto"/>
      </w:divBdr>
    </w:div>
    <w:div w:id="776144001">
      <w:bodyDiv w:val="1"/>
      <w:marLeft w:val="0"/>
      <w:marRight w:val="0"/>
      <w:marTop w:val="0"/>
      <w:marBottom w:val="0"/>
      <w:divBdr>
        <w:top w:val="none" w:sz="0" w:space="0" w:color="auto"/>
        <w:left w:val="none" w:sz="0" w:space="0" w:color="auto"/>
        <w:bottom w:val="none" w:sz="0" w:space="0" w:color="auto"/>
        <w:right w:val="none" w:sz="0" w:space="0" w:color="auto"/>
      </w:divBdr>
    </w:div>
    <w:div w:id="783890621">
      <w:bodyDiv w:val="1"/>
      <w:marLeft w:val="0"/>
      <w:marRight w:val="0"/>
      <w:marTop w:val="0"/>
      <w:marBottom w:val="0"/>
      <w:divBdr>
        <w:top w:val="none" w:sz="0" w:space="0" w:color="auto"/>
        <w:left w:val="none" w:sz="0" w:space="0" w:color="auto"/>
        <w:bottom w:val="none" w:sz="0" w:space="0" w:color="auto"/>
        <w:right w:val="none" w:sz="0" w:space="0" w:color="auto"/>
      </w:divBdr>
    </w:div>
    <w:div w:id="841162545">
      <w:bodyDiv w:val="1"/>
      <w:marLeft w:val="0"/>
      <w:marRight w:val="0"/>
      <w:marTop w:val="0"/>
      <w:marBottom w:val="0"/>
      <w:divBdr>
        <w:top w:val="none" w:sz="0" w:space="0" w:color="auto"/>
        <w:left w:val="none" w:sz="0" w:space="0" w:color="auto"/>
        <w:bottom w:val="none" w:sz="0" w:space="0" w:color="auto"/>
        <w:right w:val="none" w:sz="0" w:space="0" w:color="auto"/>
      </w:divBdr>
    </w:div>
    <w:div w:id="852186410">
      <w:bodyDiv w:val="1"/>
      <w:marLeft w:val="0"/>
      <w:marRight w:val="0"/>
      <w:marTop w:val="0"/>
      <w:marBottom w:val="0"/>
      <w:divBdr>
        <w:top w:val="none" w:sz="0" w:space="0" w:color="auto"/>
        <w:left w:val="none" w:sz="0" w:space="0" w:color="auto"/>
        <w:bottom w:val="none" w:sz="0" w:space="0" w:color="auto"/>
        <w:right w:val="none" w:sz="0" w:space="0" w:color="auto"/>
      </w:divBdr>
    </w:div>
    <w:div w:id="852260541">
      <w:bodyDiv w:val="1"/>
      <w:marLeft w:val="0"/>
      <w:marRight w:val="0"/>
      <w:marTop w:val="0"/>
      <w:marBottom w:val="0"/>
      <w:divBdr>
        <w:top w:val="none" w:sz="0" w:space="0" w:color="auto"/>
        <w:left w:val="none" w:sz="0" w:space="0" w:color="auto"/>
        <w:bottom w:val="none" w:sz="0" w:space="0" w:color="auto"/>
        <w:right w:val="none" w:sz="0" w:space="0" w:color="auto"/>
      </w:divBdr>
    </w:div>
    <w:div w:id="885063773">
      <w:bodyDiv w:val="1"/>
      <w:marLeft w:val="0"/>
      <w:marRight w:val="0"/>
      <w:marTop w:val="0"/>
      <w:marBottom w:val="0"/>
      <w:divBdr>
        <w:top w:val="none" w:sz="0" w:space="0" w:color="auto"/>
        <w:left w:val="none" w:sz="0" w:space="0" w:color="auto"/>
        <w:bottom w:val="none" w:sz="0" w:space="0" w:color="auto"/>
        <w:right w:val="none" w:sz="0" w:space="0" w:color="auto"/>
      </w:divBdr>
    </w:div>
    <w:div w:id="919564777">
      <w:bodyDiv w:val="1"/>
      <w:marLeft w:val="0"/>
      <w:marRight w:val="0"/>
      <w:marTop w:val="0"/>
      <w:marBottom w:val="0"/>
      <w:divBdr>
        <w:top w:val="none" w:sz="0" w:space="0" w:color="auto"/>
        <w:left w:val="none" w:sz="0" w:space="0" w:color="auto"/>
        <w:bottom w:val="none" w:sz="0" w:space="0" w:color="auto"/>
        <w:right w:val="none" w:sz="0" w:space="0" w:color="auto"/>
      </w:divBdr>
    </w:div>
    <w:div w:id="927229649">
      <w:bodyDiv w:val="1"/>
      <w:marLeft w:val="0"/>
      <w:marRight w:val="0"/>
      <w:marTop w:val="0"/>
      <w:marBottom w:val="0"/>
      <w:divBdr>
        <w:top w:val="none" w:sz="0" w:space="0" w:color="auto"/>
        <w:left w:val="none" w:sz="0" w:space="0" w:color="auto"/>
        <w:bottom w:val="none" w:sz="0" w:space="0" w:color="auto"/>
        <w:right w:val="none" w:sz="0" w:space="0" w:color="auto"/>
      </w:divBdr>
    </w:div>
    <w:div w:id="928654958">
      <w:bodyDiv w:val="1"/>
      <w:marLeft w:val="0"/>
      <w:marRight w:val="0"/>
      <w:marTop w:val="0"/>
      <w:marBottom w:val="0"/>
      <w:divBdr>
        <w:top w:val="none" w:sz="0" w:space="0" w:color="auto"/>
        <w:left w:val="none" w:sz="0" w:space="0" w:color="auto"/>
        <w:bottom w:val="none" w:sz="0" w:space="0" w:color="auto"/>
        <w:right w:val="none" w:sz="0" w:space="0" w:color="auto"/>
      </w:divBdr>
    </w:div>
    <w:div w:id="929700496">
      <w:bodyDiv w:val="1"/>
      <w:marLeft w:val="0"/>
      <w:marRight w:val="0"/>
      <w:marTop w:val="0"/>
      <w:marBottom w:val="0"/>
      <w:divBdr>
        <w:top w:val="none" w:sz="0" w:space="0" w:color="auto"/>
        <w:left w:val="none" w:sz="0" w:space="0" w:color="auto"/>
        <w:bottom w:val="none" w:sz="0" w:space="0" w:color="auto"/>
        <w:right w:val="none" w:sz="0" w:space="0" w:color="auto"/>
      </w:divBdr>
    </w:div>
    <w:div w:id="958685140">
      <w:bodyDiv w:val="1"/>
      <w:marLeft w:val="0"/>
      <w:marRight w:val="0"/>
      <w:marTop w:val="0"/>
      <w:marBottom w:val="0"/>
      <w:divBdr>
        <w:top w:val="none" w:sz="0" w:space="0" w:color="auto"/>
        <w:left w:val="none" w:sz="0" w:space="0" w:color="auto"/>
        <w:bottom w:val="none" w:sz="0" w:space="0" w:color="auto"/>
        <w:right w:val="none" w:sz="0" w:space="0" w:color="auto"/>
      </w:divBdr>
    </w:div>
    <w:div w:id="984239765">
      <w:bodyDiv w:val="1"/>
      <w:marLeft w:val="0"/>
      <w:marRight w:val="0"/>
      <w:marTop w:val="0"/>
      <w:marBottom w:val="0"/>
      <w:divBdr>
        <w:top w:val="none" w:sz="0" w:space="0" w:color="auto"/>
        <w:left w:val="none" w:sz="0" w:space="0" w:color="auto"/>
        <w:bottom w:val="none" w:sz="0" w:space="0" w:color="auto"/>
        <w:right w:val="none" w:sz="0" w:space="0" w:color="auto"/>
      </w:divBdr>
    </w:div>
    <w:div w:id="1024285815">
      <w:bodyDiv w:val="1"/>
      <w:marLeft w:val="0"/>
      <w:marRight w:val="0"/>
      <w:marTop w:val="0"/>
      <w:marBottom w:val="0"/>
      <w:divBdr>
        <w:top w:val="none" w:sz="0" w:space="0" w:color="auto"/>
        <w:left w:val="none" w:sz="0" w:space="0" w:color="auto"/>
        <w:bottom w:val="none" w:sz="0" w:space="0" w:color="auto"/>
        <w:right w:val="none" w:sz="0" w:space="0" w:color="auto"/>
      </w:divBdr>
    </w:div>
    <w:div w:id="1025322813">
      <w:bodyDiv w:val="1"/>
      <w:marLeft w:val="0"/>
      <w:marRight w:val="0"/>
      <w:marTop w:val="0"/>
      <w:marBottom w:val="0"/>
      <w:divBdr>
        <w:top w:val="none" w:sz="0" w:space="0" w:color="auto"/>
        <w:left w:val="none" w:sz="0" w:space="0" w:color="auto"/>
        <w:bottom w:val="none" w:sz="0" w:space="0" w:color="auto"/>
        <w:right w:val="none" w:sz="0" w:space="0" w:color="auto"/>
      </w:divBdr>
    </w:div>
    <w:div w:id="1037390714">
      <w:bodyDiv w:val="1"/>
      <w:marLeft w:val="0"/>
      <w:marRight w:val="0"/>
      <w:marTop w:val="0"/>
      <w:marBottom w:val="0"/>
      <w:divBdr>
        <w:top w:val="none" w:sz="0" w:space="0" w:color="auto"/>
        <w:left w:val="none" w:sz="0" w:space="0" w:color="auto"/>
        <w:bottom w:val="none" w:sz="0" w:space="0" w:color="auto"/>
        <w:right w:val="none" w:sz="0" w:space="0" w:color="auto"/>
      </w:divBdr>
    </w:div>
    <w:div w:id="1057775055">
      <w:bodyDiv w:val="1"/>
      <w:marLeft w:val="0"/>
      <w:marRight w:val="0"/>
      <w:marTop w:val="0"/>
      <w:marBottom w:val="0"/>
      <w:divBdr>
        <w:top w:val="none" w:sz="0" w:space="0" w:color="auto"/>
        <w:left w:val="none" w:sz="0" w:space="0" w:color="auto"/>
        <w:bottom w:val="none" w:sz="0" w:space="0" w:color="auto"/>
        <w:right w:val="none" w:sz="0" w:space="0" w:color="auto"/>
      </w:divBdr>
    </w:div>
    <w:div w:id="1106651695">
      <w:bodyDiv w:val="1"/>
      <w:marLeft w:val="0"/>
      <w:marRight w:val="0"/>
      <w:marTop w:val="0"/>
      <w:marBottom w:val="0"/>
      <w:divBdr>
        <w:top w:val="none" w:sz="0" w:space="0" w:color="auto"/>
        <w:left w:val="none" w:sz="0" w:space="0" w:color="auto"/>
        <w:bottom w:val="none" w:sz="0" w:space="0" w:color="auto"/>
        <w:right w:val="none" w:sz="0" w:space="0" w:color="auto"/>
      </w:divBdr>
    </w:div>
    <w:div w:id="1107656276">
      <w:bodyDiv w:val="1"/>
      <w:marLeft w:val="0"/>
      <w:marRight w:val="0"/>
      <w:marTop w:val="0"/>
      <w:marBottom w:val="0"/>
      <w:divBdr>
        <w:top w:val="none" w:sz="0" w:space="0" w:color="auto"/>
        <w:left w:val="none" w:sz="0" w:space="0" w:color="auto"/>
        <w:bottom w:val="none" w:sz="0" w:space="0" w:color="auto"/>
        <w:right w:val="none" w:sz="0" w:space="0" w:color="auto"/>
      </w:divBdr>
    </w:div>
    <w:div w:id="1138952930">
      <w:bodyDiv w:val="1"/>
      <w:marLeft w:val="0"/>
      <w:marRight w:val="0"/>
      <w:marTop w:val="0"/>
      <w:marBottom w:val="0"/>
      <w:divBdr>
        <w:top w:val="none" w:sz="0" w:space="0" w:color="auto"/>
        <w:left w:val="none" w:sz="0" w:space="0" w:color="auto"/>
        <w:bottom w:val="none" w:sz="0" w:space="0" w:color="auto"/>
        <w:right w:val="none" w:sz="0" w:space="0" w:color="auto"/>
      </w:divBdr>
    </w:div>
    <w:div w:id="1143695621">
      <w:bodyDiv w:val="1"/>
      <w:marLeft w:val="0"/>
      <w:marRight w:val="0"/>
      <w:marTop w:val="0"/>
      <w:marBottom w:val="0"/>
      <w:divBdr>
        <w:top w:val="none" w:sz="0" w:space="0" w:color="auto"/>
        <w:left w:val="none" w:sz="0" w:space="0" w:color="auto"/>
        <w:bottom w:val="none" w:sz="0" w:space="0" w:color="auto"/>
        <w:right w:val="none" w:sz="0" w:space="0" w:color="auto"/>
      </w:divBdr>
    </w:div>
    <w:div w:id="1183856284">
      <w:bodyDiv w:val="1"/>
      <w:marLeft w:val="0"/>
      <w:marRight w:val="0"/>
      <w:marTop w:val="0"/>
      <w:marBottom w:val="0"/>
      <w:divBdr>
        <w:top w:val="none" w:sz="0" w:space="0" w:color="auto"/>
        <w:left w:val="none" w:sz="0" w:space="0" w:color="auto"/>
        <w:bottom w:val="none" w:sz="0" w:space="0" w:color="auto"/>
        <w:right w:val="none" w:sz="0" w:space="0" w:color="auto"/>
      </w:divBdr>
    </w:div>
    <w:div w:id="1192379035">
      <w:bodyDiv w:val="1"/>
      <w:marLeft w:val="0"/>
      <w:marRight w:val="0"/>
      <w:marTop w:val="0"/>
      <w:marBottom w:val="0"/>
      <w:divBdr>
        <w:top w:val="none" w:sz="0" w:space="0" w:color="auto"/>
        <w:left w:val="none" w:sz="0" w:space="0" w:color="auto"/>
        <w:bottom w:val="none" w:sz="0" w:space="0" w:color="auto"/>
        <w:right w:val="none" w:sz="0" w:space="0" w:color="auto"/>
      </w:divBdr>
    </w:div>
    <w:div w:id="1192761936">
      <w:bodyDiv w:val="1"/>
      <w:marLeft w:val="0"/>
      <w:marRight w:val="0"/>
      <w:marTop w:val="0"/>
      <w:marBottom w:val="0"/>
      <w:divBdr>
        <w:top w:val="none" w:sz="0" w:space="0" w:color="auto"/>
        <w:left w:val="none" w:sz="0" w:space="0" w:color="auto"/>
        <w:bottom w:val="none" w:sz="0" w:space="0" w:color="auto"/>
        <w:right w:val="none" w:sz="0" w:space="0" w:color="auto"/>
      </w:divBdr>
    </w:div>
    <w:div w:id="1199858537">
      <w:bodyDiv w:val="1"/>
      <w:marLeft w:val="0"/>
      <w:marRight w:val="0"/>
      <w:marTop w:val="0"/>
      <w:marBottom w:val="0"/>
      <w:divBdr>
        <w:top w:val="none" w:sz="0" w:space="0" w:color="auto"/>
        <w:left w:val="none" w:sz="0" w:space="0" w:color="auto"/>
        <w:bottom w:val="none" w:sz="0" w:space="0" w:color="auto"/>
        <w:right w:val="none" w:sz="0" w:space="0" w:color="auto"/>
      </w:divBdr>
    </w:div>
    <w:div w:id="1257054075">
      <w:bodyDiv w:val="1"/>
      <w:marLeft w:val="0"/>
      <w:marRight w:val="0"/>
      <w:marTop w:val="0"/>
      <w:marBottom w:val="0"/>
      <w:divBdr>
        <w:top w:val="none" w:sz="0" w:space="0" w:color="auto"/>
        <w:left w:val="none" w:sz="0" w:space="0" w:color="auto"/>
        <w:bottom w:val="none" w:sz="0" w:space="0" w:color="auto"/>
        <w:right w:val="none" w:sz="0" w:space="0" w:color="auto"/>
      </w:divBdr>
    </w:div>
    <w:div w:id="1293632232">
      <w:bodyDiv w:val="1"/>
      <w:marLeft w:val="0"/>
      <w:marRight w:val="0"/>
      <w:marTop w:val="0"/>
      <w:marBottom w:val="0"/>
      <w:divBdr>
        <w:top w:val="none" w:sz="0" w:space="0" w:color="auto"/>
        <w:left w:val="none" w:sz="0" w:space="0" w:color="auto"/>
        <w:bottom w:val="none" w:sz="0" w:space="0" w:color="auto"/>
        <w:right w:val="none" w:sz="0" w:space="0" w:color="auto"/>
      </w:divBdr>
    </w:div>
    <w:div w:id="1311208289">
      <w:bodyDiv w:val="1"/>
      <w:marLeft w:val="0"/>
      <w:marRight w:val="0"/>
      <w:marTop w:val="0"/>
      <w:marBottom w:val="0"/>
      <w:divBdr>
        <w:top w:val="none" w:sz="0" w:space="0" w:color="auto"/>
        <w:left w:val="none" w:sz="0" w:space="0" w:color="auto"/>
        <w:bottom w:val="none" w:sz="0" w:space="0" w:color="auto"/>
        <w:right w:val="none" w:sz="0" w:space="0" w:color="auto"/>
      </w:divBdr>
    </w:div>
    <w:div w:id="1340959604">
      <w:bodyDiv w:val="1"/>
      <w:marLeft w:val="0"/>
      <w:marRight w:val="0"/>
      <w:marTop w:val="0"/>
      <w:marBottom w:val="0"/>
      <w:divBdr>
        <w:top w:val="none" w:sz="0" w:space="0" w:color="auto"/>
        <w:left w:val="none" w:sz="0" w:space="0" w:color="auto"/>
        <w:bottom w:val="none" w:sz="0" w:space="0" w:color="auto"/>
        <w:right w:val="none" w:sz="0" w:space="0" w:color="auto"/>
      </w:divBdr>
    </w:div>
    <w:div w:id="1359157532">
      <w:bodyDiv w:val="1"/>
      <w:marLeft w:val="0"/>
      <w:marRight w:val="0"/>
      <w:marTop w:val="0"/>
      <w:marBottom w:val="0"/>
      <w:divBdr>
        <w:top w:val="none" w:sz="0" w:space="0" w:color="auto"/>
        <w:left w:val="none" w:sz="0" w:space="0" w:color="auto"/>
        <w:bottom w:val="none" w:sz="0" w:space="0" w:color="auto"/>
        <w:right w:val="none" w:sz="0" w:space="0" w:color="auto"/>
      </w:divBdr>
    </w:div>
    <w:div w:id="1374965069">
      <w:bodyDiv w:val="1"/>
      <w:marLeft w:val="0"/>
      <w:marRight w:val="0"/>
      <w:marTop w:val="0"/>
      <w:marBottom w:val="0"/>
      <w:divBdr>
        <w:top w:val="none" w:sz="0" w:space="0" w:color="auto"/>
        <w:left w:val="none" w:sz="0" w:space="0" w:color="auto"/>
        <w:bottom w:val="none" w:sz="0" w:space="0" w:color="auto"/>
        <w:right w:val="none" w:sz="0" w:space="0" w:color="auto"/>
      </w:divBdr>
    </w:div>
    <w:div w:id="1375471833">
      <w:bodyDiv w:val="1"/>
      <w:marLeft w:val="0"/>
      <w:marRight w:val="0"/>
      <w:marTop w:val="0"/>
      <w:marBottom w:val="0"/>
      <w:divBdr>
        <w:top w:val="none" w:sz="0" w:space="0" w:color="auto"/>
        <w:left w:val="none" w:sz="0" w:space="0" w:color="auto"/>
        <w:bottom w:val="none" w:sz="0" w:space="0" w:color="auto"/>
        <w:right w:val="none" w:sz="0" w:space="0" w:color="auto"/>
      </w:divBdr>
    </w:div>
    <w:div w:id="1380982883">
      <w:bodyDiv w:val="1"/>
      <w:marLeft w:val="0"/>
      <w:marRight w:val="0"/>
      <w:marTop w:val="0"/>
      <w:marBottom w:val="0"/>
      <w:divBdr>
        <w:top w:val="none" w:sz="0" w:space="0" w:color="auto"/>
        <w:left w:val="none" w:sz="0" w:space="0" w:color="auto"/>
        <w:bottom w:val="none" w:sz="0" w:space="0" w:color="auto"/>
        <w:right w:val="none" w:sz="0" w:space="0" w:color="auto"/>
      </w:divBdr>
    </w:div>
    <w:div w:id="1388916962">
      <w:bodyDiv w:val="1"/>
      <w:marLeft w:val="0"/>
      <w:marRight w:val="0"/>
      <w:marTop w:val="0"/>
      <w:marBottom w:val="0"/>
      <w:divBdr>
        <w:top w:val="none" w:sz="0" w:space="0" w:color="auto"/>
        <w:left w:val="none" w:sz="0" w:space="0" w:color="auto"/>
        <w:bottom w:val="none" w:sz="0" w:space="0" w:color="auto"/>
        <w:right w:val="none" w:sz="0" w:space="0" w:color="auto"/>
      </w:divBdr>
    </w:div>
    <w:div w:id="1400397590">
      <w:bodyDiv w:val="1"/>
      <w:marLeft w:val="0"/>
      <w:marRight w:val="0"/>
      <w:marTop w:val="0"/>
      <w:marBottom w:val="0"/>
      <w:divBdr>
        <w:top w:val="none" w:sz="0" w:space="0" w:color="auto"/>
        <w:left w:val="none" w:sz="0" w:space="0" w:color="auto"/>
        <w:bottom w:val="none" w:sz="0" w:space="0" w:color="auto"/>
        <w:right w:val="none" w:sz="0" w:space="0" w:color="auto"/>
      </w:divBdr>
    </w:div>
    <w:div w:id="1427457529">
      <w:bodyDiv w:val="1"/>
      <w:marLeft w:val="0"/>
      <w:marRight w:val="0"/>
      <w:marTop w:val="0"/>
      <w:marBottom w:val="0"/>
      <w:divBdr>
        <w:top w:val="none" w:sz="0" w:space="0" w:color="auto"/>
        <w:left w:val="none" w:sz="0" w:space="0" w:color="auto"/>
        <w:bottom w:val="none" w:sz="0" w:space="0" w:color="auto"/>
        <w:right w:val="none" w:sz="0" w:space="0" w:color="auto"/>
      </w:divBdr>
    </w:div>
    <w:div w:id="1434589947">
      <w:bodyDiv w:val="1"/>
      <w:marLeft w:val="0"/>
      <w:marRight w:val="0"/>
      <w:marTop w:val="0"/>
      <w:marBottom w:val="0"/>
      <w:divBdr>
        <w:top w:val="none" w:sz="0" w:space="0" w:color="auto"/>
        <w:left w:val="none" w:sz="0" w:space="0" w:color="auto"/>
        <w:bottom w:val="none" w:sz="0" w:space="0" w:color="auto"/>
        <w:right w:val="none" w:sz="0" w:space="0" w:color="auto"/>
      </w:divBdr>
    </w:div>
    <w:div w:id="1448814305">
      <w:bodyDiv w:val="1"/>
      <w:marLeft w:val="0"/>
      <w:marRight w:val="0"/>
      <w:marTop w:val="0"/>
      <w:marBottom w:val="0"/>
      <w:divBdr>
        <w:top w:val="none" w:sz="0" w:space="0" w:color="auto"/>
        <w:left w:val="none" w:sz="0" w:space="0" w:color="auto"/>
        <w:bottom w:val="none" w:sz="0" w:space="0" w:color="auto"/>
        <w:right w:val="none" w:sz="0" w:space="0" w:color="auto"/>
      </w:divBdr>
    </w:div>
    <w:div w:id="1520313083">
      <w:bodyDiv w:val="1"/>
      <w:marLeft w:val="0"/>
      <w:marRight w:val="0"/>
      <w:marTop w:val="0"/>
      <w:marBottom w:val="0"/>
      <w:divBdr>
        <w:top w:val="none" w:sz="0" w:space="0" w:color="auto"/>
        <w:left w:val="none" w:sz="0" w:space="0" w:color="auto"/>
        <w:bottom w:val="none" w:sz="0" w:space="0" w:color="auto"/>
        <w:right w:val="none" w:sz="0" w:space="0" w:color="auto"/>
      </w:divBdr>
    </w:div>
    <w:div w:id="1529442858">
      <w:bodyDiv w:val="1"/>
      <w:marLeft w:val="0"/>
      <w:marRight w:val="0"/>
      <w:marTop w:val="0"/>
      <w:marBottom w:val="0"/>
      <w:divBdr>
        <w:top w:val="none" w:sz="0" w:space="0" w:color="auto"/>
        <w:left w:val="none" w:sz="0" w:space="0" w:color="auto"/>
        <w:bottom w:val="none" w:sz="0" w:space="0" w:color="auto"/>
        <w:right w:val="none" w:sz="0" w:space="0" w:color="auto"/>
      </w:divBdr>
    </w:div>
    <w:div w:id="1540169772">
      <w:bodyDiv w:val="1"/>
      <w:marLeft w:val="0"/>
      <w:marRight w:val="0"/>
      <w:marTop w:val="0"/>
      <w:marBottom w:val="0"/>
      <w:divBdr>
        <w:top w:val="none" w:sz="0" w:space="0" w:color="auto"/>
        <w:left w:val="none" w:sz="0" w:space="0" w:color="auto"/>
        <w:bottom w:val="none" w:sz="0" w:space="0" w:color="auto"/>
        <w:right w:val="none" w:sz="0" w:space="0" w:color="auto"/>
      </w:divBdr>
    </w:div>
    <w:div w:id="1561092865">
      <w:bodyDiv w:val="1"/>
      <w:marLeft w:val="0"/>
      <w:marRight w:val="0"/>
      <w:marTop w:val="0"/>
      <w:marBottom w:val="0"/>
      <w:divBdr>
        <w:top w:val="none" w:sz="0" w:space="0" w:color="auto"/>
        <w:left w:val="none" w:sz="0" w:space="0" w:color="auto"/>
        <w:bottom w:val="none" w:sz="0" w:space="0" w:color="auto"/>
        <w:right w:val="none" w:sz="0" w:space="0" w:color="auto"/>
      </w:divBdr>
    </w:div>
    <w:div w:id="1574386637">
      <w:bodyDiv w:val="1"/>
      <w:marLeft w:val="0"/>
      <w:marRight w:val="0"/>
      <w:marTop w:val="0"/>
      <w:marBottom w:val="0"/>
      <w:divBdr>
        <w:top w:val="none" w:sz="0" w:space="0" w:color="auto"/>
        <w:left w:val="none" w:sz="0" w:space="0" w:color="auto"/>
        <w:bottom w:val="none" w:sz="0" w:space="0" w:color="auto"/>
        <w:right w:val="none" w:sz="0" w:space="0" w:color="auto"/>
      </w:divBdr>
    </w:div>
    <w:div w:id="1617833763">
      <w:bodyDiv w:val="1"/>
      <w:marLeft w:val="0"/>
      <w:marRight w:val="0"/>
      <w:marTop w:val="0"/>
      <w:marBottom w:val="0"/>
      <w:divBdr>
        <w:top w:val="none" w:sz="0" w:space="0" w:color="auto"/>
        <w:left w:val="none" w:sz="0" w:space="0" w:color="auto"/>
        <w:bottom w:val="none" w:sz="0" w:space="0" w:color="auto"/>
        <w:right w:val="none" w:sz="0" w:space="0" w:color="auto"/>
      </w:divBdr>
    </w:div>
    <w:div w:id="1629891344">
      <w:bodyDiv w:val="1"/>
      <w:marLeft w:val="0"/>
      <w:marRight w:val="0"/>
      <w:marTop w:val="0"/>
      <w:marBottom w:val="0"/>
      <w:divBdr>
        <w:top w:val="none" w:sz="0" w:space="0" w:color="auto"/>
        <w:left w:val="none" w:sz="0" w:space="0" w:color="auto"/>
        <w:bottom w:val="none" w:sz="0" w:space="0" w:color="auto"/>
        <w:right w:val="none" w:sz="0" w:space="0" w:color="auto"/>
      </w:divBdr>
    </w:div>
    <w:div w:id="1641615046">
      <w:bodyDiv w:val="1"/>
      <w:marLeft w:val="0"/>
      <w:marRight w:val="0"/>
      <w:marTop w:val="0"/>
      <w:marBottom w:val="0"/>
      <w:divBdr>
        <w:top w:val="none" w:sz="0" w:space="0" w:color="auto"/>
        <w:left w:val="none" w:sz="0" w:space="0" w:color="auto"/>
        <w:bottom w:val="none" w:sz="0" w:space="0" w:color="auto"/>
        <w:right w:val="none" w:sz="0" w:space="0" w:color="auto"/>
      </w:divBdr>
    </w:div>
    <w:div w:id="1643073845">
      <w:bodyDiv w:val="1"/>
      <w:marLeft w:val="0"/>
      <w:marRight w:val="0"/>
      <w:marTop w:val="0"/>
      <w:marBottom w:val="0"/>
      <w:divBdr>
        <w:top w:val="none" w:sz="0" w:space="0" w:color="auto"/>
        <w:left w:val="none" w:sz="0" w:space="0" w:color="auto"/>
        <w:bottom w:val="none" w:sz="0" w:space="0" w:color="auto"/>
        <w:right w:val="none" w:sz="0" w:space="0" w:color="auto"/>
      </w:divBdr>
    </w:div>
    <w:div w:id="1644843640">
      <w:bodyDiv w:val="1"/>
      <w:marLeft w:val="0"/>
      <w:marRight w:val="0"/>
      <w:marTop w:val="0"/>
      <w:marBottom w:val="0"/>
      <w:divBdr>
        <w:top w:val="none" w:sz="0" w:space="0" w:color="auto"/>
        <w:left w:val="none" w:sz="0" w:space="0" w:color="auto"/>
        <w:bottom w:val="none" w:sz="0" w:space="0" w:color="auto"/>
        <w:right w:val="none" w:sz="0" w:space="0" w:color="auto"/>
      </w:divBdr>
    </w:div>
    <w:div w:id="1672559513">
      <w:bodyDiv w:val="1"/>
      <w:marLeft w:val="0"/>
      <w:marRight w:val="0"/>
      <w:marTop w:val="0"/>
      <w:marBottom w:val="0"/>
      <w:divBdr>
        <w:top w:val="none" w:sz="0" w:space="0" w:color="auto"/>
        <w:left w:val="none" w:sz="0" w:space="0" w:color="auto"/>
        <w:bottom w:val="none" w:sz="0" w:space="0" w:color="auto"/>
        <w:right w:val="none" w:sz="0" w:space="0" w:color="auto"/>
      </w:divBdr>
    </w:div>
    <w:div w:id="1683506265">
      <w:bodyDiv w:val="1"/>
      <w:marLeft w:val="0"/>
      <w:marRight w:val="0"/>
      <w:marTop w:val="0"/>
      <w:marBottom w:val="0"/>
      <w:divBdr>
        <w:top w:val="none" w:sz="0" w:space="0" w:color="auto"/>
        <w:left w:val="none" w:sz="0" w:space="0" w:color="auto"/>
        <w:bottom w:val="none" w:sz="0" w:space="0" w:color="auto"/>
        <w:right w:val="none" w:sz="0" w:space="0" w:color="auto"/>
      </w:divBdr>
    </w:div>
    <w:div w:id="1684671822">
      <w:bodyDiv w:val="1"/>
      <w:marLeft w:val="0"/>
      <w:marRight w:val="0"/>
      <w:marTop w:val="0"/>
      <w:marBottom w:val="0"/>
      <w:divBdr>
        <w:top w:val="none" w:sz="0" w:space="0" w:color="auto"/>
        <w:left w:val="none" w:sz="0" w:space="0" w:color="auto"/>
        <w:bottom w:val="none" w:sz="0" w:space="0" w:color="auto"/>
        <w:right w:val="none" w:sz="0" w:space="0" w:color="auto"/>
      </w:divBdr>
    </w:div>
    <w:div w:id="1696273027">
      <w:bodyDiv w:val="1"/>
      <w:marLeft w:val="0"/>
      <w:marRight w:val="0"/>
      <w:marTop w:val="0"/>
      <w:marBottom w:val="0"/>
      <w:divBdr>
        <w:top w:val="none" w:sz="0" w:space="0" w:color="auto"/>
        <w:left w:val="none" w:sz="0" w:space="0" w:color="auto"/>
        <w:bottom w:val="none" w:sz="0" w:space="0" w:color="auto"/>
        <w:right w:val="none" w:sz="0" w:space="0" w:color="auto"/>
      </w:divBdr>
    </w:div>
    <w:div w:id="1703553028">
      <w:bodyDiv w:val="1"/>
      <w:marLeft w:val="0"/>
      <w:marRight w:val="0"/>
      <w:marTop w:val="0"/>
      <w:marBottom w:val="0"/>
      <w:divBdr>
        <w:top w:val="none" w:sz="0" w:space="0" w:color="auto"/>
        <w:left w:val="none" w:sz="0" w:space="0" w:color="auto"/>
        <w:bottom w:val="none" w:sz="0" w:space="0" w:color="auto"/>
        <w:right w:val="none" w:sz="0" w:space="0" w:color="auto"/>
      </w:divBdr>
    </w:div>
    <w:div w:id="1739354512">
      <w:bodyDiv w:val="1"/>
      <w:marLeft w:val="0"/>
      <w:marRight w:val="0"/>
      <w:marTop w:val="0"/>
      <w:marBottom w:val="0"/>
      <w:divBdr>
        <w:top w:val="none" w:sz="0" w:space="0" w:color="auto"/>
        <w:left w:val="none" w:sz="0" w:space="0" w:color="auto"/>
        <w:bottom w:val="none" w:sz="0" w:space="0" w:color="auto"/>
        <w:right w:val="none" w:sz="0" w:space="0" w:color="auto"/>
      </w:divBdr>
    </w:div>
    <w:div w:id="1747997833">
      <w:bodyDiv w:val="1"/>
      <w:marLeft w:val="0"/>
      <w:marRight w:val="0"/>
      <w:marTop w:val="0"/>
      <w:marBottom w:val="0"/>
      <w:divBdr>
        <w:top w:val="none" w:sz="0" w:space="0" w:color="auto"/>
        <w:left w:val="none" w:sz="0" w:space="0" w:color="auto"/>
        <w:bottom w:val="none" w:sz="0" w:space="0" w:color="auto"/>
        <w:right w:val="none" w:sz="0" w:space="0" w:color="auto"/>
      </w:divBdr>
    </w:div>
    <w:div w:id="1758750482">
      <w:bodyDiv w:val="1"/>
      <w:marLeft w:val="0"/>
      <w:marRight w:val="0"/>
      <w:marTop w:val="0"/>
      <w:marBottom w:val="0"/>
      <w:divBdr>
        <w:top w:val="none" w:sz="0" w:space="0" w:color="auto"/>
        <w:left w:val="none" w:sz="0" w:space="0" w:color="auto"/>
        <w:bottom w:val="none" w:sz="0" w:space="0" w:color="auto"/>
        <w:right w:val="none" w:sz="0" w:space="0" w:color="auto"/>
      </w:divBdr>
    </w:div>
    <w:div w:id="1765420144">
      <w:bodyDiv w:val="1"/>
      <w:marLeft w:val="0"/>
      <w:marRight w:val="0"/>
      <w:marTop w:val="0"/>
      <w:marBottom w:val="0"/>
      <w:divBdr>
        <w:top w:val="none" w:sz="0" w:space="0" w:color="auto"/>
        <w:left w:val="none" w:sz="0" w:space="0" w:color="auto"/>
        <w:bottom w:val="none" w:sz="0" w:space="0" w:color="auto"/>
        <w:right w:val="none" w:sz="0" w:space="0" w:color="auto"/>
      </w:divBdr>
    </w:div>
    <w:div w:id="1769615036">
      <w:bodyDiv w:val="1"/>
      <w:marLeft w:val="0"/>
      <w:marRight w:val="0"/>
      <w:marTop w:val="0"/>
      <w:marBottom w:val="0"/>
      <w:divBdr>
        <w:top w:val="none" w:sz="0" w:space="0" w:color="auto"/>
        <w:left w:val="none" w:sz="0" w:space="0" w:color="auto"/>
        <w:bottom w:val="none" w:sz="0" w:space="0" w:color="auto"/>
        <w:right w:val="none" w:sz="0" w:space="0" w:color="auto"/>
      </w:divBdr>
    </w:div>
    <w:div w:id="1771272852">
      <w:bodyDiv w:val="1"/>
      <w:marLeft w:val="0"/>
      <w:marRight w:val="0"/>
      <w:marTop w:val="0"/>
      <w:marBottom w:val="0"/>
      <w:divBdr>
        <w:top w:val="none" w:sz="0" w:space="0" w:color="auto"/>
        <w:left w:val="none" w:sz="0" w:space="0" w:color="auto"/>
        <w:bottom w:val="none" w:sz="0" w:space="0" w:color="auto"/>
        <w:right w:val="none" w:sz="0" w:space="0" w:color="auto"/>
      </w:divBdr>
    </w:div>
    <w:div w:id="1818181287">
      <w:bodyDiv w:val="1"/>
      <w:marLeft w:val="0"/>
      <w:marRight w:val="0"/>
      <w:marTop w:val="0"/>
      <w:marBottom w:val="0"/>
      <w:divBdr>
        <w:top w:val="none" w:sz="0" w:space="0" w:color="auto"/>
        <w:left w:val="none" w:sz="0" w:space="0" w:color="auto"/>
        <w:bottom w:val="none" w:sz="0" w:space="0" w:color="auto"/>
        <w:right w:val="none" w:sz="0" w:space="0" w:color="auto"/>
      </w:divBdr>
    </w:div>
    <w:div w:id="1818497776">
      <w:bodyDiv w:val="1"/>
      <w:marLeft w:val="0"/>
      <w:marRight w:val="0"/>
      <w:marTop w:val="0"/>
      <w:marBottom w:val="0"/>
      <w:divBdr>
        <w:top w:val="none" w:sz="0" w:space="0" w:color="auto"/>
        <w:left w:val="none" w:sz="0" w:space="0" w:color="auto"/>
        <w:bottom w:val="none" w:sz="0" w:space="0" w:color="auto"/>
        <w:right w:val="none" w:sz="0" w:space="0" w:color="auto"/>
      </w:divBdr>
    </w:div>
    <w:div w:id="1840929149">
      <w:bodyDiv w:val="1"/>
      <w:marLeft w:val="0"/>
      <w:marRight w:val="0"/>
      <w:marTop w:val="0"/>
      <w:marBottom w:val="0"/>
      <w:divBdr>
        <w:top w:val="none" w:sz="0" w:space="0" w:color="auto"/>
        <w:left w:val="none" w:sz="0" w:space="0" w:color="auto"/>
        <w:bottom w:val="none" w:sz="0" w:space="0" w:color="auto"/>
        <w:right w:val="none" w:sz="0" w:space="0" w:color="auto"/>
      </w:divBdr>
    </w:div>
    <w:div w:id="1842893775">
      <w:bodyDiv w:val="1"/>
      <w:marLeft w:val="0"/>
      <w:marRight w:val="0"/>
      <w:marTop w:val="0"/>
      <w:marBottom w:val="0"/>
      <w:divBdr>
        <w:top w:val="none" w:sz="0" w:space="0" w:color="auto"/>
        <w:left w:val="none" w:sz="0" w:space="0" w:color="auto"/>
        <w:bottom w:val="none" w:sz="0" w:space="0" w:color="auto"/>
        <w:right w:val="none" w:sz="0" w:space="0" w:color="auto"/>
      </w:divBdr>
    </w:div>
    <w:div w:id="1845241066">
      <w:bodyDiv w:val="1"/>
      <w:marLeft w:val="0"/>
      <w:marRight w:val="0"/>
      <w:marTop w:val="0"/>
      <w:marBottom w:val="0"/>
      <w:divBdr>
        <w:top w:val="none" w:sz="0" w:space="0" w:color="auto"/>
        <w:left w:val="none" w:sz="0" w:space="0" w:color="auto"/>
        <w:bottom w:val="none" w:sz="0" w:space="0" w:color="auto"/>
        <w:right w:val="none" w:sz="0" w:space="0" w:color="auto"/>
      </w:divBdr>
    </w:div>
    <w:div w:id="1866288186">
      <w:bodyDiv w:val="1"/>
      <w:marLeft w:val="0"/>
      <w:marRight w:val="0"/>
      <w:marTop w:val="0"/>
      <w:marBottom w:val="0"/>
      <w:divBdr>
        <w:top w:val="none" w:sz="0" w:space="0" w:color="auto"/>
        <w:left w:val="none" w:sz="0" w:space="0" w:color="auto"/>
        <w:bottom w:val="none" w:sz="0" w:space="0" w:color="auto"/>
        <w:right w:val="none" w:sz="0" w:space="0" w:color="auto"/>
      </w:divBdr>
    </w:div>
    <w:div w:id="1883244841">
      <w:bodyDiv w:val="1"/>
      <w:marLeft w:val="0"/>
      <w:marRight w:val="0"/>
      <w:marTop w:val="0"/>
      <w:marBottom w:val="0"/>
      <w:divBdr>
        <w:top w:val="none" w:sz="0" w:space="0" w:color="auto"/>
        <w:left w:val="none" w:sz="0" w:space="0" w:color="auto"/>
        <w:bottom w:val="none" w:sz="0" w:space="0" w:color="auto"/>
        <w:right w:val="none" w:sz="0" w:space="0" w:color="auto"/>
      </w:divBdr>
    </w:div>
    <w:div w:id="1910193647">
      <w:bodyDiv w:val="1"/>
      <w:marLeft w:val="0"/>
      <w:marRight w:val="0"/>
      <w:marTop w:val="0"/>
      <w:marBottom w:val="0"/>
      <w:divBdr>
        <w:top w:val="none" w:sz="0" w:space="0" w:color="auto"/>
        <w:left w:val="none" w:sz="0" w:space="0" w:color="auto"/>
        <w:bottom w:val="none" w:sz="0" w:space="0" w:color="auto"/>
        <w:right w:val="none" w:sz="0" w:space="0" w:color="auto"/>
      </w:divBdr>
    </w:div>
    <w:div w:id="1925872383">
      <w:bodyDiv w:val="1"/>
      <w:marLeft w:val="0"/>
      <w:marRight w:val="0"/>
      <w:marTop w:val="0"/>
      <w:marBottom w:val="0"/>
      <w:divBdr>
        <w:top w:val="none" w:sz="0" w:space="0" w:color="auto"/>
        <w:left w:val="none" w:sz="0" w:space="0" w:color="auto"/>
        <w:bottom w:val="none" w:sz="0" w:space="0" w:color="auto"/>
        <w:right w:val="none" w:sz="0" w:space="0" w:color="auto"/>
      </w:divBdr>
    </w:div>
    <w:div w:id="1950579547">
      <w:bodyDiv w:val="1"/>
      <w:marLeft w:val="0"/>
      <w:marRight w:val="0"/>
      <w:marTop w:val="0"/>
      <w:marBottom w:val="0"/>
      <w:divBdr>
        <w:top w:val="none" w:sz="0" w:space="0" w:color="auto"/>
        <w:left w:val="none" w:sz="0" w:space="0" w:color="auto"/>
        <w:bottom w:val="none" w:sz="0" w:space="0" w:color="auto"/>
        <w:right w:val="none" w:sz="0" w:space="0" w:color="auto"/>
      </w:divBdr>
    </w:div>
    <w:div w:id="1956521566">
      <w:bodyDiv w:val="1"/>
      <w:marLeft w:val="0"/>
      <w:marRight w:val="0"/>
      <w:marTop w:val="0"/>
      <w:marBottom w:val="0"/>
      <w:divBdr>
        <w:top w:val="none" w:sz="0" w:space="0" w:color="auto"/>
        <w:left w:val="none" w:sz="0" w:space="0" w:color="auto"/>
        <w:bottom w:val="none" w:sz="0" w:space="0" w:color="auto"/>
        <w:right w:val="none" w:sz="0" w:space="0" w:color="auto"/>
      </w:divBdr>
    </w:div>
    <w:div w:id="1988435714">
      <w:bodyDiv w:val="1"/>
      <w:marLeft w:val="0"/>
      <w:marRight w:val="0"/>
      <w:marTop w:val="0"/>
      <w:marBottom w:val="0"/>
      <w:divBdr>
        <w:top w:val="none" w:sz="0" w:space="0" w:color="auto"/>
        <w:left w:val="none" w:sz="0" w:space="0" w:color="auto"/>
        <w:bottom w:val="none" w:sz="0" w:space="0" w:color="auto"/>
        <w:right w:val="none" w:sz="0" w:space="0" w:color="auto"/>
      </w:divBdr>
    </w:div>
    <w:div w:id="2000881682">
      <w:bodyDiv w:val="1"/>
      <w:marLeft w:val="0"/>
      <w:marRight w:val="0"/>
      <w:marTop w:val="0"/>
      <w:marBottom w:val="0"/>
      <w:divBdr>
        <w:top w:val="none" w:sz="0" w:space="0" w:color="auto"/>
        <w:left w:val="none" w:sz="0" w:space="0" w:color="auto"/>
        <w:bottom w:val="none" w:sz="0" w:space="0" w:color="auto"/>
        <w:right w:val="none" w:sz="0" w:space="0" w:color="auto"/>
      </w:divBdr>
    </w:div>
    <w:div w:id="2037851937">
      <w:bodyDiv w:val="1"/>
      <w:marLeft w:val="0"/>
      <w:marRight w:val="0"/>
      <w:marTop w:val="0"/>
      <w:marBottom w:val="0"/>
      <w:divBdr>
        <w:top w:val="none" w:sz="0" w:space="0" w:color="auto"/>
        <w:left w:val="none" w:sz="0" w:space="0" w:color="auto"/>
        <w:bottom w:val="none" w:sz="0" w:space="0" w:color="auto"/>
        <w:right w:val="none" w:sz="0" w:space="0" w:color="auto"/>
      </w:divBdr>
    </w:div>
    <w:div w:id="2092192282">
      <w:bodyDiv w:val="1"/>
      <w:marLeft w:val="0"/>
      <w:marRight w:val="0"/>
      <w:marTop w:val="0"/>
      <w:marBottom w:val="0"/>
      <w:divBdr>
        <w:top w:val="none" w:sz="0" w:space="0" w:color="auto"/>
        <w:left w:val="none" w:sz="0" w:space="0" w:color="auto"/>
        <w:bottom w:val="none" w:sz="0" w:space="0" w:color="auto"/>
        <w:right w:val="none" w:sz="0" w:space="0" w:color="auto"/>
      </w:divBdr>
    </w:div>
    <w:div w:id="2097244785">
      <w:bodyDiv w:val="1"/>
      <w:marLeft w:val="0"/>
      <w:marRight w:val="0"/>
      <w:marTop w:val="0"/>
      <w:marBottom w:val="0"/>
      <w:divBdr>
        <w:top w:val="none" w:sz="0" w:space="0" w:color="auto"/>
        <w:left w:val="none" w:sz="0" w:space="0" w:color="auto"/>
        <w:bottom w:val="none" w:sz="0" w:space="0" w:color="auto"/>
        <w:right w:val="none" w:sz="0" w:space="0" w:color="auto"/>
      </w:divBdr>
    </w:div>
    <w:div w:id="2109352385">
      <w:bodyDiv w:val="1"/>
      <w:marLeft w:val="0"/>
      <w:marRight w:val="0"/>
      <w:marTop w:val="0"/>
      <w:marBottom w:val="0"/>
      <w:divBdr>
        <w:top w:val="none" w:sz="0" w:space="0" w:color="auto"/>
        <w:left w:val="none" w:sz="0" w:space="0" w:color="auto"/>
        <w:bottom w:val="none" w:sz="0" w:space="0" w:color="auto"/>
        <w:right w:val="none" w:sz="0" w:space="0" w:color="auto"/>
      </w:divBdr>
    </w:div>
    <w:div w:id="2123648095">
      <w:bodyDiv w:val="1"/>
      <w:marLeft w:val="0"/>
      <w:marRight w:val="0"/>
      <w:marTop w:val="0"/>
      <w:marBottom w:val="0"/>
      <w:divBdr>
        <w:top w:val="none" w:sz="0" w:space="0" w:color="auto"/>
        <w:left w:val="none" w:sz="0" w:space="0" w:color="auto"/>
        <w:bottom w:val="none" w:sz="0" w:space="0" w:color="auto"/>
        <w:right w:val="none" w:sz="0" w:space="0" w:color="auto"/>
      </w:divBdr>
    </w:div>
    <w:div w:id="21426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E831-250F-4D13-9BE4-2BE65917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 Zender</dc:creator>
  <cp:keywords/>
  <dc:description/>
  <cp:lastModifiedBy>Annette Drake</cp:lastModifiedBy>
  <cp:revision>3</cp:revision>
  <cp:lastPrinted>2018-01-21T19:37:00Z</cp:lastPrinted>
  <dcterms:created xsi:type="dcterms:W3CDTF">2018-01-22T00:41:00Z</dcterms:created>
  <dcterms:modified xsi:type="dcterms:W3CDTF">2018-01-22T00:45:00Z</dcterms:modified>
</cp:coreProperties>
</file>